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59" w:rsidRDefault="003F6D71" w:rsidP="002063CC">
      <w:pPr>
        <w:tabs>
          <w:tab w:val="left" w:pos="386"/>
        </w:tabs>
        <w:rPr>
          <w:rFonts w:ascii="Calibri" w:hAnsi="Calibri" w:cs="Arial"/>
          <w:b/>
          <w:color w:val="31849B" w:themeColor="accent5" w:themeShade="BF"/>
          <w:sz w:val="24"/>
          <w:szCs w:val="24"/>
          <w:u w:val="single"/>
        </w:rPr>
      </w:pPr>
      <w:r w:rsidRPr="003F6D71">
        <w:rPr>
          <w:rFonts w:ascii="Calibri" w:hAnsi="Calibri" w:cs="Arial"/>
          <w:b/>
          <w:noProof/>
          <w:color w:val="31849B" w:themeColor="accent5" w:themeShade="BF"/>
          <w:sz w:val="24"/>
          <w:szCs w:val="24"/>
          <w:u w:val="single"/>
          <w:lang w:eastAsia="fr-FR"/>
        </w:rPr>
        <w:pict>
          <v:shapetype id="_x0000_t109" coordsize="21600,21600" o:spt="109" path="m,l,21600r21600,l21600,xe">
            <v:stroke joinstyle="miter"/>
            <v:path gradientshapeok="t" o:connecttype="rect"/>
          </v:shapetype>
          <v:shape id="_x0000_s1029" type="#_x0000_t109" style="position:absolute;margin-left:.55pt;margin-top:-4.05pt;width:464.85pt;height:59.9pt;z-index:-251645952" o:allowincell="f" fillcolor="#9cf" strokecolor="navy" strokeweight="1pt">
            <v:fill color2="fill lighten(0)" focusposition=".5,.5" focussize="" method="linear sigma" type="gradient"/>
            <v:shadow on="t" color="black" offset="6pt,6pt"/>
            <o:extrusion v:ext="view" rotationangle="25,-25" viewpoint="0,0" viewpointorigin="0,0" skewangle="0" skewamt="0" lightposition="-50000,-50000" lightposition2="50000" type="perspective"/>
          </v:shape>
        </w:pict>
      </w:r>
      <w:r w:rsidR="00DA4F59">
        <w:rPr>
          <w:rFonts w:ascii="Calibri" w:hAnsi="Calibri" w:cs="Arial"/>
          <w:b/>
          <w:noProof/>
          <w:color w:val="31849B" w:themeColor="accent5" w:themeShade="BF"/>
          <w:sz w:val="24"/>
          <w:szCs w:val="24"/>
          <w:u w:val="single"/>
          <w:lang w:val="fr-BE" w:eastAsia="fr-BE"/>
        </w:rPr>
        <w:drawing>
          <wp:anchor distT="0" distB="0" distL="114300" distR="114300" simplePos="0" relativeHeight="251671552" behindDoc="0" locked="0" layoutInCell="1" allowOverlap="1">
            <wp:simplePos x="0" y="0"/>
            <wp:positionH relativeFrom="column">
              <wp:posOffset>614045</wp:posOffset>
            </wp:positionH>
            <wp:positionV relativeFrom="paragraph">
              <wp:posOffset>36195</wp:posOffset>
            </wp:positionV>
            <wp:extent cx="607060" cy="607060"/>
            <wp:effectExtent l="0" t="0" r="0" b="0"/>
            <wp:wrapThrough wrapText="bothSides">
              <wp:wrapPolygon edited="0">
                <wp:start x="6778" y="678"/>
                <wp:lineTo x="3389" y="3389"/>
                <wp:lineTo x="1356" y="16946"/>
                <wp:lineTo x="7456" y="20335"/>
                <wp:lineTo x="16268" y="20335"/>
                <wp:lineTo x="21013" y="20335"/>
                <wp:lineTo x="18301" y="12879"/>
                <wp:lineTo x="18979" y="8134"/>
                <wp:lineTo x="17623" y="4067"/>
                <wp:lineTo x="14234" y="678"/>
                <wp:lineTo x="6778" y="678"/>
              </wp:wrapPolygon>
            </wp:wrapThrough>
            <wp:docPr id="34" name="Image 25" descr="C:\Documents and Settings\Administrateur\Local Settings\Temporary Internet Files\Content.IE5\MZ6UHVES\MC9004316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istrateur\Local Settings\Temporary Internet Files\Content.IE5\MZ6UHVES\MC900431643[1].png"/>
                    <pic:cNvPicPr>
                      <a:picLocks noChangeAspect="1" noChangeArrowheads="1"/>
                    </pic:cNvPicPr>
                  </pic:nvPicPr>
                  <pic:blipFill>
                    <a:blip r:embed="rId7" cstate="print"/>
                    <a:srcRect/>
                    <a:stretch>
                      <a:fillRect/>
                    </a:stretch>
                  </pic:blipFill>
                  <pic:spPr bwMode="auto">
                    <a:xfrm>
                      <a:off x="0" y="0"/>
                      <a:ext cx="607060" cy="607060"/>
                    </a:xfrm>
                    <a:prstGeom prst="rect">
                      <a:avLst/>
                    </a:prstGeom>
                    <a:noFill/>
                    <a:ln w="9525">
                      <a:noFill/>
                      <a:miter lim="800000"/>
                      <a:headEnd/>
                      <a:tailEnd/>
                    </a:ln>
                  </pic:spPr>
                </pic:pic>
              </a:graphicData>
            </a:graphic>
          </wp:anchor>
        </w:drawing>
      </w:r>
      <w:r w:rsidR="00DA4F59">
        <w:rPr>
          <w:rFonts w:ascii="Calibri" w:hAnsi="Calibri" w:cs="Arial"/>
          <w:b/>
          <w:color w:val="31849B" w:themeColor="accent5" w:themeShade="BF"/>
          <w:sz w:val="24"/>
          <w:szCs w:val="24"/>
          <w:u w:val="single"/>
        </w:rPr>
        <w:t xml:space="preserve"> </w:t>
      </w:r>
    </w:p>
    <w:p w:rsidR="00DA4F59" w:rsidRPr="00C22681" w:rsidRDefault="00DA4F59" w:rsidP="00DA4F59">
      <w:pPr>
        <w:tabs>
          <w:tab w:val="left" w:pos="386"/>
        </w:tabs>
        <w:rPr>
          <w:rFonts w:ascii="Comic Sans MS" w:hAnsi="Comic Sans MS" w:cs="Arial"/>
          <w:b/>
          <w:color w:val="17365D" w:themeColor="text2" w:themeShade="BF"/>
          <w:sz w:val="32"/>
          <w:szCs w:val="32"/>
        </w:rPr>
      </w:pPr>
      <w:r w:rsidRPr="00C22681">
        <w:rPr>
          <w:rFonts w:ascii="Comic Sans MS" w:hAnsi="Comic Sans MS" w:cs="Arial"/>
          <w:b/>
          <w:color w:val="17365D" w:themeColor="text2" w:themeShade="BF"/>
          <w:sz w:val="32"/>
          <w:szCs w:val="32"/>
        </w:rPr>
        <w:t>Constitution et classification de la matière</w:t>
      </w:r>
    </w:p>
    <w:p w:rsidR="00DA4F59" w:rsidRDefault="00DA4F59" w:rsidP="002063CC">
      <w:pPr>
        <w:tabs>
          <w:tab w:val="left" w:pos="386"/>
        </w:tabs>
        <w:rPr>
          <w:rFonts w:ascii="Calibri" w:hAnsi="Calibri" w:cs="Arial"/>
          <w:b/>
          <w:color w:val="31849B" w:themeColor="accent5" w:themeShade="BF"/>
          <w:sz w:val="24"/>
          <w:szCs w:val="24"/>
          <w:u w:val="single"/>
        </w:rPr>
      </w:pPr>
    </w:p>
    <w:p w:rsidR="002063CC" w:rsidRPr="00195F96" w:rsidRDefault="00B75F66" w:rsidP="00195F96">
      <w:pPr>
        <w:pStyle w:val="Titre1"/>
        <w:numPr>
          <w:ilvl w:val="0"/>
          <w:numId w:val="7"/>
        </w:numPr>
        <w:rPr>
          <w:rFonts w:ascii="Comic Sans MS" w:hAnsi="Comic Sans MS"/>
          <w:b/>
          <w:color w:val="0000FF"/>
          <w:sz w:val="28"/>
          <w:u w:val="single"/>
        </w:rPr>
      </w:pPr>
      <w:r w:rsidRPr="00195F96">
        <w:rPr>
          <w:rFonts w:ascii="Comic Sans MS" w:hAnsi="Comic Sans MS"/>
          <w:b/>
          <w:color w:val="0000FF"/>
          <w:sz w:val="28"/>
          <w:u w:val="single"/>
        </w:rPr>
        <w:t xml:space="preserve">Mise en situation </w:t>
      </w:r>
    </w:p>
    <w:p w:rsidR="00815559" w:rsidRPr="00815559" w:rsidRDefault="00815559" w:rsidP="00815559">
      <w:pPr>
        <w:pStyle w:val="Paragraphedeliste"/>
        <w:ind w:left="360"/>
        <w:rPr>
          <w:b/>
          <w:color w:val="31849B" w:themeColor="accent5" w:themeShade="BF"/>
          <w:u w:val="single"/>
        </w:rPr>
      </w:pPr>
    </w:p>
    <w:p w:rsidR="00C26E35" w:rsidRPr="00976A6E" w:rsidRDefault="00815559" w:rsidP="00195F96">
      <w:pPr>
        <w:jc w:val="center"/>
        <w:rPr>
          <w:rFonts w:ascii="Verdana" w:hAnsi="Verdana"/>
          <w:b/>
        </w:rPr>
      </w:pPr>
      <w:r w:rsidRPr="00976A6E">
        <w:rPr>
          <w:rFonts w:ascii="Verdana" w:hAnsi="Verdana"/>
          <w:b/>
        </w:rPr>
        <w:t>Goû</w:t>
      </w:r>
      <w:r w:rsidR="00C26E35" w:rsidRPr="00976A6E">
        <w:rPr>
          <w:rFonts w:ascii="Verdana" w:hAnsi="Verdana"/>
          <w:b/>
        </w:rPr>
        <w:t>tons 3 boissons différentes</w:t>
      </w:r>
      <w:r w:rsidR="00783041" w:rsidRPr="00976A6E">
        <w:rPr>
          <w:rFonts w:ascii="Verdana" w:hAnsi="Verdana"/>
          <w:b/>
        </w:rPr>
        <w:t xml:space="preserve"> pour en distinguer les constituants</w:t>
      </w:r>
    </w:p>
    <w:tbl>
      <w:tblPr>
        <w:tblStyle w:val="Grilledutableau"/>
        <w:tblW w:w="9782" w:type="dxa"/>
        <w:tblInd w:w="-31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tblPr>
      <w:tblGrid>
        <w:gridCol w:w="2836"/>
        <w:gridCol w:w="3260"/>
        <w:gridCol w:w="3686"/>
      </w:tblGrid>
      <w:tr w:rsidR="00DA4F59" w:rsidTr="00CF39BC">
        <w:tc>
          <w:tcPr>
            <w:tcW w:w="2836" w:type="dxa"/>
          </w:tcPr>
          <w:p w:rsidR="00DA4F59" w:rsidRDefault="00DA4F59" w:rsidP="00195F96">
            <w:pPr>
              <w:jc w:val="center"/>
              <w:rPr>
                <w:b/>
              </w:rPr>
            </w:pPr>
          </w:p>
          <w:p w:rsidR="00DA4F59" w:rsidRPr="00DA4F59" w:rsidRDefault="00DA4F59" w:rsidP="00DA4F59">
            <w:pPr>
              <w:pStyle w:val="Paragraphedeliste"/>
              <w:rPr>
                <w:b/>
                <w:color w:val="E36C0A" w:themeColor="accent6" w:themeShade="BF"/>
              </w:rPr>
            </w:pPr>
            <w:r w:rsidRPr="00DA4F59">
              <w:rPr>
                <w:b/>
                <w:color w:val="E36C0A" w:themeColor="accent6" w:themeShade="BF"/>
              </w:rPr>
              <w:t>Jus d’orange</w:t>
            </w:r>
          </w:p>
          <w:p w:rsidR="00DA4F59" w:rsidRDefault="00DA4F59" w:rsidP="00195F96">
            <w:pPr>
              <w:jc w:val="center"/>
              <w:rPr>
                <w:b/>
              </w:rPr>
            </w:pPr>
          </w:p>
          <w:p w:rsidR="00DA4F59" w:rsidRDefault="00DA4F59" w:rsidP="00195F96">
            <w:pPr>
              <w:jc w:val="center"/>
              <w:rPr>
                <w:b/>
              </w:rPr>
            </w:pPr>
          </w:p>
          <w:p w:rsidR="00DA4F59" w:rsidRDefault="002B0741" w:rsidP="002B0741">
            <w:pPr>
              <w:jc w:val="center"/>
              <w:rPr>
                <w:b/>
              </w:rPr>
            </w:pPr>
            <w:r w:rsidRPr="002B0741">
              <w:rPr>
                <w:b/>
                <w:noProof/>
                <w:lang w:val="fr-BE" w:eastAsia="fr-BE"/>
              </w:rPr>
              <w:drawing>
                <wp:inline distT="0" distB="0" distL="0" distR="0">
                  <wp:extent cx="806285" cy="2761013"/>
                  <wp:effectExtent l="171450" t="133350" r="355765" b="306037"/>
                  <wp:docPr id="2" name="Image 0" descr="IMG_3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86.JPG"/>
                          <pic:cNvPicPr/>
                        </pic:nvPicPr>
                        <pic:blipFill>
                          <a:blip r:embed="rId8" cstate="print"/>
                          <a:srcRect l="48603" t="23802" r="37355" b="4328"/>
                          <a:stretch>
                            <a:fillRect/>
                          </a:stretch>
                        </pic:blipFill>
                        <pic:spPr>
                          <a:xfrm>
                            <a:off x="0" y="0"/>
                            <a:ext cx="806285" cy="2761013"/>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3260" w:type="dxa"/>
          </w:tcPr>
          <w:p w:rsidR="00DA4F59" w:rsidRDefault="00DA4F59" w:rsidP="00195F96">
            <w:pPr>
              <w:jc w:val="center"/>
              <w:rPr>
                <w:b/>
              </w:rPr>
            </w:pPr>
          </w:p>
          <w:p w:rsidR="00FF3ACF" w:rsidRDefault="00FF3ACF" w:rsidP="00195F96">
            <w:pPr>
              <w:jc w:val="center"/>
              <w:rPr>
                <w:b/>
                <w:color w:val="984806" w:themeColor="accent6" w:themeShade="80"/>
              </w:rPr>
            </w:pPr>
          </w:p>
          <w:p w:rsidR="00FF3ACF" w:rsidRDefault="00FF3ACF" w:rsidP="00195F96">
            <w:pPr>
              <w:jc w:val="center"/>
              <w:rPr>
                <w:b/>
                <w:color w:val="984806" w:themeColor="accent6" w:themeShade="80"/>
              </w:rPr>
            </w:pPr>
          </w:p>
          <w:p w:rsidR="00FF3ACF" w:rsidRDefault="00FF3ACF" w:rsidP="00195F96">
            <w:pPr>
              <w:jc w:val="center"/>
              <w:rPr>
                <w:b/>
                <w:color w:val="984806" w:themeColor="accent6" w:themeShade="80"/>
              </w:rPr>
            </w:pPr>
          </w:p>
          <w:p w:rsidR="00FF3ACF" w:rsidRDefault="00FF3ACF" w:rsidP="00195F96">
            <w:pPr>
              <w:jc w:val="center"/>
              <w:rPr>
                <w:b/>
                <w:color w:val="984806" w:themeColor="accent6" w:themeShade="80"/>
              </w:rPr>
            </w:pPr>
          </w:p>
          <w:p w:rsidR="00FF3ACF" w:rsidRDefault="00FF3ACF" w:rsidP="00195F96">
            <w:pPr>
              <w:jc w:val="center"/>
              <w:rPr>
                <w:b/>
                <w:color w:val="984806" w:themeColor="accent6" w:themeShade="80"/>
              </w:rPr>
            </w:pPr>
          </w:p>
          <w:p w:rsidR="00DA4F59" w:rsidRPr="00FF3ACF" w:rsidRDefault="00FF3ACF" w:rsidP="00195F96">
            <w:pPr>
              <w:jc w:val="center"/>
              <w:rPr>
                <w:b/>
                <w:color w:val="984806" w:themeColor="accent6" w:themeShade="80"/>
              </w:rPr>
            </w:pPr>
            <w:r w:rsidRPr="00FF3ACF">
              <w:rPr>
                <w:b/>
                <w:color w:val="984806" w:themeColor="accent6" w:themeShade="80"/>
              </w:rPr>
              <w:t>Café soluble</w:t>
            </w:r>
          </w:p>
          <w:p w:rsidR="00DA4F59" w:rsidRDefault="00DA4F59" w:rsidP="00195F96">
            <w:pPr>
              <w:jc w:val="center"/>
              <w:rPr>
                <w:b/>
              </w:rPr>
            </w:pPr>
          </w:p>
          <w:p w:rsidR="00DA4F59" w:rsidRDefault="00CF39BC" w:rsidP="00FF3ACF">
            <w:pPr>
              <w:jc w:val="center"/>
              <w:rPr>
                <w:b/>
              </w:rPr>
            </w:pPr>
            <w:r>
              <w:rPr>
                <w:b/>
                <w:noProof/>
                <w:lang w:val="fr-BE" w:eastAsia="fr-BE"/>
              </w:rPr>
              <w:drawing>
                <wp:inline distT="0" distB="0" distL="0" distR="0">
                  <wp:extent cx="874085" cy="1414130"/>
                  <wp:effectExtent l="19050" t="0" r="221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9119" r="18373"/>
                          <a:stretch>
                            <a:fillRect/>
                          </a:stretch>
                        </pic:blipFill>
                        <pic:spPr bwMode="auto">
                          <a:xfrm>
                            <a:off x="0" y="0"/>
                            <a:ext cx="874085" cy="1414130"/>
                          </a:xfrm>
                          <a:prstGeom prst="rect">
                            <a:avLst/>
                          </a:prstGeom>
                          <a:noFill/>
                          <a:ln w="9525">
                            <a:noFill/>
                            <a:miter lim="800000"/>
                            <a:headEnd/>
                            <a:tailEnd/>
                          </a:ln>
                        </pic:spPr>
                      </pic:pic>
                    </a:graphicData>
                  </a:graphic>
                </wp:inline>
              </w:drawing>
            </w:r>
            <w:r>
              <w:rPr>
                <w:b/>
                <w:noProof/>
                <w:lang w:val="fr-BE" w:eastAsia="fr-BE"/>
              </w:rPr>
              <w:drawing>
                <wp:inline distT="0" distB="0" distL="0" distR="0">
                  <wp:extent cx="918313" cy="925032"/>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18313" cy="925032"/>
                          </a:xfrm>
                          <a:prstGeom prst="rect">
                            <a:avLst/>
                          </a:prstGeom>
                          <a:noFill/>
                          <a:ln w="9525">
                            <a:noFill/>
                            <a:miter lim="800000"/>
                            <a:headEnd/>
                            <a:tailEnd/>
                          </a:ln>
                        </pic:spPr>
                      </pic:pic>
                    </a:graphicData>
                  </a:graphic>
                </wp:inline>
              </w:drawing>
            </w:r>
          </w:p>
          <w:p w:rsidR="00CF39BC" w:rsidRDefault="00CF39BC" w:rsidP="00FF3ACF">
            <w:pPr>
              <w:jc w:val="center"/>
              <w:rPr>
                <w:b/>
              </w:rPr>
            </w:pPr>
            <w:r w:rsidRPr="00CF39BC">
              <w:rPr>
                <w:rFonts w:ascii="MS Shell Dlg 2" w:hAnsi="MS Shell Dlg 2" w:cs="MS Shell Dlg 2"/>
                <w:color w:val="0000FF"/>
                <w:sz w:val="16"/>
                <w:szCs w:val="16"/>
                <w:u w:val="single"/>
              </w:rPr>
              <w:t>mydago.com</w:t>
            </w:r>
          </w:p>
        </w:tc>
        <w:tc>
          <w:tcPr>
            <w:tcW w:w="3686" w:type="dxa"/>
          </w:tcPr>
          <w:p w:rsidR="00DA4F59" w:rsidRDefault="00DA4F59" w:rsidP="00195F96">
            <w:pPr>
              <w:jc w:val="center"/>
              <w:rPr>
                <w:b/>
              </w:rPr>
            </w:pPr>
          </w:p>
          <w:p w:rsidR="00DA4F59" w:rsidRPr="00DA4F59" w:rsidRDefault="00DA4F59" w:rsidP="00DA4F59">
            <w:pPr>
              <w:jc w:val="center"/>
              <w:rPr>
                <w:b/>
                <w:color w:val="00B050"/>
              </w:rPr>
            </w:pPr>
            <w:r w:rsidRPr="00DA4F59">
              <w:rPr>
                <w:b/>
                <w:color w:val="00B050"/>
              </w:rPr>
              <w:t>Boisson mentholée</w:t>
            </w:r>
          </w:p>
          <w:p w:rsidR="00DA4F59" w:rsidRDefault="00DA4F59" w:rsidP="00195F96">
            <w:pPr>
              <w:jc w:val="center"/>
              <w:rPr>
                <w:b/>
              </w:rPr>
            </w:pPr>
            <w:r>
              <w:rPr>
                <w:noProof/>
                <w:lang w:val="fr-BE" w:eastAsia="fr-BE"/>
              </w:rPr>
              <w:drawing>
                <wp:inline distT="0" distB="0" distL="0" distR="0">
                  <wp:extent cx="995766" cy="1489309"/>
                  <wp:effectExtent l="19050" t="0" r="0" b="0"/>
                  <wp:docPr id="32" name="Image 13" descr="http://www.bibimob.fr/sites/default/files/styles/large/public/siropmen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bimob.fr/sites/default/files/styles/large/public/siropmenthe.jpg"/>
                          <pic:cNvPicPr>
                            <a:picLocks noChangeAspect="1" noChangeArrowheads="1"/>
                          </pic:cNvPicPr>
                        </pic:nvPicPr>
                        <pic:blipFill>
                          <a:blip r:embed="rId11"/>
                          <a:srcRect/>
                          <a:stretch>
                            <a:fillRect/>
                          </a:stretch>
                        </pic:blipFill>
                        <pic:spPr bwMode="auto">
                          <a:xfrm>
                            <a:off x="0" y="0"/>
                            <a:ext cx="997224" cy="1491490"/>
                          </a:xfrm>
                          <a:prstGeom prst="rect">
                            <a:avLst/>
                          </a:prstGeom>
                          <a:noFill/>
                          <a:ln w="9525">
                            <a:noFill/>
                            <a:miter lim="800000"/>
                            <a:headEnd/>
                            <a:tailEnd/>
                          </a:ln>
                        </pic:spPr>
                      </pic:pic>
                    </a:graphicData>
                  </a:graphic>
                </wp:inline>
              </w:drawing>
            </w:r>
            <w:r>
              <w:rPr>
                <w:noProof/>
                <w:lang w:val="fr-BE" w:eastAsia="fr-BE"/>
              </w:rPr>
              <w:drawing>
                <wp:inline distT="0" distB="0" distL="0" distR="0">
                  <wp:extent cx="935741" cy="2604211"/>
                  <wp:effectExtent l="19050" t="0" r="0" b="0"/>
                  <wp:docPr id="31" name="Image 19" descr="http://www.prixing.fr/images/product_images/8ea/8ea0e8b5067f9e35746e0e3f93c699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rixing.fr/images/product_images/8ea/8ea0e8b5067f9e35746e0e3f93c699f1.jpg"/>
                          <pic:cNvPicPr>
                            <a:picLocks noChangeAspect="1" noChangeArrowheads="1"/>
                          </pic:cNvPicPr>
                        </pic:nvPicPr>
                        <pic:blipFill>
                          <a:blip r:embed="rId12"/>
                          <a:srcRect l="33061" t="5489" r="35624" b="7522"/>
                          <a:stretch>
                            <a:fillRect/>
                          </a:stretch>
                        </pic:blipFill>
                        <pic:spPr bwMode="auto">
                          <a:xfrm>
                            <a:off x="0" y="0"/>
                            <a:ext cx="936158" cy="2605372"/>
                          </a:xfrm>
                          <a:prstGeom prst="rect">
                            <a:avLst/>
                          </a:prstGeom>
                          <a:noFill/>
                          <a:ln w="9525">
                            <a:noFill/>
                            <a:miter lim="800000"/>
                            <a:headEnd/>
                            <a:tailEnd/>
                          </a:ln>
                        </pic:spPr>
                      </pic:pic>
                    </a:graphicData>
                  </a:graphic>
                </wp:inline>
              </w:drawing>
            </w:r>
          </w:p>
          <w:p w:rsidR="00DA4F59" w:rsidRPr="00DA4F59" w:rsidRDefault="003F6D71" w:rsidP="00DA4F59">
            <w:pPr>
              <w:jc w:val="center"/>
              <w:rPr>
                <w:sz w:val="16"/>
                <w:szCs w:val="16"/>
              </w:rPr>
            </w:pPr>
            <w:hyperlink r:id="rId13" w:history="1">
              <w:r w:rsidR="00DA4F59" w:rsidRPr="00DA4F59">
                <w:rPr>
                  <w:rStyle w:val="Lienhypertexte"/>
                  <w:sz w:val="16"/>
                  <w:szCs w:val="16"/>
                </w:rPr>
                <w:t>www.prixing.fr</w:t>
              </w:r>
            </w:hyperlink>
          </w:p>
          <w:p w:rsidR="00DA4F59" w:rsidRDefault="00DA4F59" w:rsidP="00195F96">
            <w:pPr>
              <w:jc w:val="center"/>
              <w:rPr>
                <w:b/>
              </w:rPr>
            </w:pPr>
          </w:p>
        </w:tc>
      </w:tr>
    </w:tbl>
    <w:p w:rsidR="00CF39BC" w:rsidRPr="00CF39BC" w:rsidRDefault="004D1500" w:rsidP="00CF39BC">
      <w:pPr>
        <w:pStyle w:val="NormalWeb"/>
        <w:spacing w:before="0" w:beforeAutospacing="0" w:after="0" w:afterAutospacing="0"/>
      </w:pPr>
      <w:r w:rsidRPr="004D1500">
        <w:t xml:space="preserve">   </w:t>
      </w:r>
    </w:p>
    <w:p w:rsidR="00783041" w:rsidRDefault="00783041" w:rsidP="00B75F66"/>
    <w:p w:rsidR="00783041" w:rsidRPr="00976A6E" w:rsidRDefault="00783041" w:rsidP="00DA4F59">
      <w:pPr>
        <w:jc w:val="center"/>
        <w:rPr>
          <w:rFonts w:ascii="Verdana" w:hAnsi="Verdana" w:cs="Times New Roman"/>
          <w:b/>
        </w:rPr>
      </w:pPr>
      <w:r w:rsidRPr="00976A6E">
        <w:rPr>
          <w:rFonts w:ascii="Verdana" w:hAnsi="Verdana" w:cs="Times New Roman"/>
          <w:b/>
        </w:rPr>
        <w:t>Quels sont les constituants de ces boissons ?</w:t>
      </w:r>
      <w:r w:rsidR="00EA69E9" w:rsidRPr="00EA69E9">
        <w:rPr>
          <w:noProof/>
        </w:rPr>
        <w:t xml:space="preserve"> </w:t>
      </w:r>
      <w:r w:rsidR="00EA69E9" w:rsidRPr="00EA69E9">
        <w:rPr>
          <w:rFonts w:ascii="Verdana" w:hAnsi="Verdana" w:cs="Times New Roman"/>
          <w:b/>
          <w:noProof/>
          <w:lang w:val="fr-BE" w:eastAsia="fr-BE"/>
        </w:rPr>
        <w:drawing>
          <wp:inline distT="0" distB="0" distL="0" distR="0">
            <wp:extent cx="638175" cy="520700"/>
            <wp:effectExtent l="19050" t="0" r="9525" b="0"/>
            <wp:docPr id="16" name="Image 4" descr="TB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I%20logo"/>
                    <pic:cNvPicPr>
                      <a:picLocks noChangeAspect="1" noChangeArrowheads="1"/>
                    </pic:cNvPicPr>
                  </pic:nvPicPr>
                  <pic:blipFill>
                    <a:blip r:embed="rId14" cstate="print"/>
                    <a:srcRect/>
                    <a:stretch>
                      <a:fillRect/>
                    </a:stretch>
                  </pic:blipFill>
                  <pic:spPr bwMode="auto">
                    <a:xfrm>
                      <a:off x="0" y="0"/>
                      <a:ext cx="638175" cy="520700"/>
                    </a:xfrm>
                    <a:prstGeom prst="rect">
                      <a:avLst/>
                    </a:prstGeom>
                    <a:noFill/>
                    <a:ln w="9525">
                      <a:noFill/>
                      <a:miter lim="800000"/>
                      <a:headEnd/>
                      <a:tailEnd/>
                    </a:ln>
                  </pic:spPr>
                </pic:pic>
              </a:graphicData>
            </a:graphic>
          </wp:inline>
        </w:drawing>
      </w:r>
    </w:p>
    <w:p w:rsidR="00783041" w:rsidRDefault="00783041" w:rsidP="00B75F66">
      <w:pPr>
        <w:rPr>
          <w:b/>
        </w:rPr>
      </w:pPr>
    </w:p>
    <w:p w:rsidR="00783041" w:rsidRDefault="00783041" w:rsidP="00B75F66">
      <w:pPr>
        <w:rPr>
          <w:b/>
        </w:rPr>
      </w:pPr>
    </w:p>
    <w:p w:rsidR="00783041" w:rsidRDefault="00783041" w:rsidP="00B75F66">
      <w:pPr>
        <w:rPr>
          <w:b/>
        </w:rPr>
      </w:pPr>
    </w:p>
    <w:p w:rsidR="00783041" w:rsidRDefault="00783041" w:rsidP="00B75F66">
      <w:pPr>
        <w:rPr>
          <w:b/>
        </w:rPr>
      </w:pPr>
    </w:p>
    <w:p w:rsidR="00783041" w:rsidRDefault="00783041" w:rsidP="00B75F66">
      <w:pPr>
        <w:rPr>
          <w:b/>
        </w:rPr>
      </w:pPr>
    </w:p>
    <w:p w:rsidR="00783041" w:rsidRDefault="00783041" w:rsidP="00B75F66">
      <w:pPr>
        <w:rPr>
          <w:b/>
        </w:rPr>
      </w:pPr>
    </w:p>
    <w:p w:rsidR="003B65DC" w:rsidRPr="00195F96" w:rsidRDefault="00195F96" w:rsidP="00195F96">
      <w:pPr>
        <w:pStyle w:val="Titre1"/>
        <w:numPr>
          <w:ilvl w:val="0"/>
          <w:numId w:val="7"/>
        </w:numPr>
        <w:rPr>
          <w:rFonts w:ascii="Comic Sans MS" w:hAnsi="Comic Sans MS"/>
          <w:b/>
          <w:color w:val="0000FF"/>
          <w:sz w:val="28"/>
          <w:u w:val="single"/>
        </w:rPr>
      </w:pPr>
      <w:r>
        <w:rPr>
          <w:rFonts w:ascii="Comic Sans MS" w:hAnsi="Comic Sans MS"/>
          <w:b/>
          <w:color w:val="0000FF"/>
          <w:sz w:val="28"/>
          <w:u w:val="single"/>
          <w:lang w:val="fr-BE" w:eastAsia="fr-BE"/>
        </w:rPr>
        <w:lastRenderedPageBreak/>
        <w:drawing>
          <wp:anchor distT="0" distB="0" distL="114300" distR="114300" simplePos="0" relativeHeight="251658240" behindDoc="0" locked="0" layoutInCell="1" allowOverlap="1">
            <wp:simplePos x="0" y="0"/>
            <wp:positionH relativeFrom="column">
              <wp:posOffset>5320665</wp:posOffset>
            </wp:positionH>
            <wp:positionV relativeFrom="paragraph">
              <wp:posOffset>-447040</wp:posOffset>
            </wp:positionV>
            <wp:extent cx="600075" cy="651510"/>
            <wp:effectExtent l="19050" t="0" r="9525" b="0"/>
            <wp:wrapThrough wrapText="bothSides">
              <wp:wrapPolygon edited="0">
                <wp:start x="17143" y="0"/>
                <wp:lineTo x="6857" y="632"/>
                <wp:lineTo x="-686" y="4421"/>
                <wp:lineTo x="0" y="20842"/>
                <wp:lineTo x="5486" y="20842"/>
                <wp:lineTo x="15086" y="20842"/>
                <wp:lineTo x="17143" y="20211"/>
                <wp:lineTo x="21943" y="13895"/>
                <wp:lineTo x="21943" y="0"/>
                <wp:lineTo x="17143" y="0"/>
              </wp:wrapPolygon>
            </wp:wrapThrough>
            <wp:docPr id="24" name="Image 1" descr="C:\Documents and Settings\Administrateur\Local Settings\Temporary Internet Files\Content.IE5\3JAL5E4H\MC9003970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Local Settings\Temporary Internet Files\Content.IE5\3JAL5E4H\MC900397048[1].wmf"/>
                    <pic:cNvPicPr>
                      <a:picLocks noChangeAspect="1" noChangeArrowheads="1"/>
                    </pic:cNvPicPr>
                  </pic:nvPicPr>
                  <pic:blipFill>
                    <a:blip r:embed="rId15"/>
                    <a:srcRect/>
                    <a:stretch>
                      <a:fillRect/>
                    </a:stretch>
                  </pic:blipFill>
                  <pic:spPr bwMode="auto">
                    <a:xfrm>
                      <a:off x="0" y="0"/>
                      <a:ext cx="600075" cy="651510"/>
                    </a:xfrm>
                    <a:prstGeom prst="rect">
                      <a:avLst/>
                    </a:prstGeom>
                    <a:noFill/>
                    <a:ln w="9525">
                      <a:noFill/>
                      <a:miter lim="800000"/>
                      <a:headEnd/>
                      <a:tailEnd/>
                    </a:ln>
                  </pic:spPr>
                </pic:pic>
              </a:graphicData>
            </a:graphic>
          </wp:anchor>
        </w:drawing>
      </w:r>
      <w:r w:rsidR="003B65DC" w:rsidRPr="00195F96">
        <w:rPr>
          <w:rFonts w:ascii="Comic Sans MS" w:hAnsi="Comic Sans MS"/>
          <w:b/>
          <w:color w:val="0000FF"/>
          <w:sz w:val="28"/>
          <w:u w:val="single"/>
        </w:rPr>
        <w:t>Laboratoire</w:t>
      </w:r>
      <w:r w:rsidR="00960986">
        <w:rPr>
          <w:rFonts w:ascii="Comic Sans MS" w:hAnsi="Comic Sans MS"/>
          <w:b/>
          <w:color w:val="0000FF"/>
          <w:sz w:val="28"/>
          <w:u w:val="single"/>
        </w:rPr>
        <w:t> : Le jus d’orange</w:t>
      </w:r>
    </w:p>
    <w:p w:rsidR="003B65DC" w:rsidRDefault="003B65DC" w:rsidP="003B65DC">
      <w:pPr>
        <w:pStyle w:val="Paragraphedeliste"/>
        <w:ind w:left="360"/>
        <w:rPr>
          <w:b/>
          <w:color w:val="31849B" w:themeColor="accent5" w:themeShade="BF"/>
          <w:u w:val="single"/>
        </w:rPr>
      </w:pPr>
    </w:p>
    <w:p w:rsidR="003B65DC" w:rsidRPr="002B5656" w:rsidRDefault="00195F96" w:rsidP="003B65DC">
      <w:pPr>
        <w:pStyle w:val="Paragraphedeliste"/>
        <w:numPr>
          <w:ilvl w:val="0"/>
          <w:numId w:val="5"/>
        </w:numPr>
        <w:rPr>
          <w:rFonts w:ascii="Verdana" w:hAnsi="Verdana"/>
          <w:b/>
          <w:color w:val="31849B" w:themeColor="accent5" w:themeShade="BF"/>
          <w:u w:val="single"/>
        </w:rPr>
      </w:pPr>
      <w:r w:rsidRPr="002B5656">
        <w:rPr>
          <w:rFonts w:ascii="Verdana" w:hAnsi="Verdana"/>
          <w:b/>
          <w:color w:val="31849B" w:themeColor="accent5" w:themeShade="BF"/>
          <w:u w:val="single"/>
        </w:rPr>
        <w:t>Contexte/questionnement</w:t>
      </w:r>
    </w:p>
    <w:p w:rsidR="00195F96" w:rsidRPr="002B5656" w:rsidRDefault="00195F96" w:rsidP="00195F96">
      <w:pPr>
        <w:pStyle w:val="Paragraphedeliste"/>
        <w:rPr>
          <w:rFonts w:ascii="Verdana" w:hAnsi="Verdana"/>
          <w:b/>
          <w:color w:val="31849B" w:themeColor="accent5" w:themeShade="BF"/>
          <w:u w:val="single"/>
        </w:rPr>
      </w:pPr>
    </w:p>
    <w:p w:rsidR="003B65DC" w:rsidRDefault="00993203" w:rsidP="00993203">
      <w:pPr>
        <w:ind w:left="708"/>
        <w:rPr>
          <w:rFonts w:ascii="Verdana" w:hAnsi="Verdana" w:cs="Times New Roman"/>
          <w:b/>
        </w:rPr>
      </w:pPr>
      <w:r w:rsidRPr="002B5656">
        <w:rPr>
          <w:rFonts w:ascii="Verdana" w:hAnsi="Verdana" w:cs="Times New Roman"/>
          <w:b/>
        </w:rPr>
        <w:t>Commençons notre investigation avec</w:t>
      </w:r>
      <w:r w:rsidR="003B65DC" w:rsidRPr="002B5656">
        <w:rPr>
          <w:rFonts w:ascii="Verdana" w:hAnsi="Verdana" w:cs="Times New Roman"/>
          <w:b/>
        </w:rPr>
        <w:t xml:space="preserve"> le jus d’orange </w:t>
      </w:r>
    </w:p>
    <w:p w:rsidR="00674468" w:rsidRDefault="00674468" w:rsidP="00993203">
      <w:pPr>
        <w:ind w:left="708"/>
        <w:rPr>
          <w:rFonts w:ascii="Verdana" w:hAnsi="Verdana" w:cs="Times New Roman"/>
          <w:b/>
        </w:rPr>
      </w:pPr>
    </w:p>
    <w:p w:rsidR="00976A6E" w:rsidRDefault="00674468" w:rsidP="00674468">
      <w:pPr>
        <w:ind w:left="708"/>
        <w:jc w:val="center"/>
        <w:rPr>
          <w:rFonts w:ascii="Verdana" w:hAnsi="Verdana" w:cs="Times New Roman"/>
          <w:b/>
        </w:rPr>
      </w:pPr>
      <w:r w:rsidRPr="00674468">
        <w:rPr>
          <w:rFonts w:ascii="Verdana" w:hAnsi="Verdana" w:cs="Times New Roman"/>
          <w:b/>
          <w:noProof/>
          <w:lang w:val="fr-BE" w:eastAsia="fr-BE"/>
        </w:rPr>
        <w:drawing>
          <wp:inline distT="0" distB="0" distL="0" distR="0">
            <wp:extent cx="1057275" cy="712468"/>
            <wp:effectExtent l="19050" t="0" r="9525"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059987" cy="714295"/>
                    </a:xfrm>
                    <a:prstGeom prst="rect">
                      <a:avLst/>
                    </a:prstGeom>
                    <a:noFill/>
                    <a:ln w="9525">
                      <a:noFill/>
                      <a:miter lim="800000"/>
                      <a:headEnd/>
                      <a:tailEnd/>
                    </a:ln>
                  </pic:spPr>
                </pic:pic>
              </a:graphicData>
            </a:graphic>
          </wp:inline>
        </w:drawing>
      </w:r>
    </w:p>
    <w:p w:rsidR="00442F20" w:rsidRPr="00442F20" w:rsidRDefault="00442F20" w:rsidP="00442F20">
      <w:pPr>
        <w:ind w:left="708"/>
        <w:jc w:val="center"/>
        <w:rPr>
          <w:rFonts w:ascii="Verdana" w:hAnsi="Verdana" w:cs="Times New Roman"/>
          <w:b/>
          <w:color w:val="8DB3E2" w:themeColor="text2" w:themeTint="66"/>
        </w:rPr>
      </w:pPr>
      <w:r w:rsidRPr="00442F20">
        <w:rPr>
          <w:rFonts w:ascii="Verdana" w:hAnsi="Verdana" w:cs="Times New Roman"/>
          <w:b/>
          <w:color w:val="8DB3E2" w:themeColor="text2" w:themeTint="66"/>
        </w:rPr>
        <w:t>Vidéo : Les coulisses du jus d’orange</w:t>
      </w:r>
      <w:r>
        <w:rPr>
          <w:rFonts w:ascii="Verdana" w:hAnsi="Verdana" w:cs="Times New Roman"/>
          <w:b/>
          <w:color w:val="8DB3E2" w:themeColor="text2" w:themeTint="66"/>
        </w:rPr>
        <w:t xml:space="preserve"> (Emission d’arte)</w:t>
      </w:r>
    </w:p>
    <w:p w:rsidR="00674468" w:rsidRDefault="00674468" w:rsidP="00674468">
      <w:pPr>
        <w:ind w:left="708"/>
        <w:jc w:val="center"/>
        <w:rPr>
          <w:rFonts w:ascii="Verdana" w:hAnsi="Verdana" w:cs="Times New Roman"/>
          <w:b/>
        </w:rPr>
      </w:pPr>
    </w:p>
    <w:tbl>
      <w:tblPr>
        <w:tblStyle w:val="Grilledutableau"/>
        <w:tblW w:w="0" w:type="auto"/>
        <w:tblInd w:w="360" w:type="dxa"/>
        <w:tblLook w:val="04A0"/>
      </w:tblPr>
      <w:tblGrid>
        <w:gridCol w:w="2259"/>
        <w:gridCol w:w="6667"/>
      </w:tblGrid>
      <w:tr w:rsidR="00195F96" w:rsidRPr="002B5656" w:rsidTr="00674468">
        <w:tc>
          <w:tcPr>
            <w:tcW w:w="2259" w:type="dxa"/>
            <w:shd w:val="clear" w:color="auto" w:fill="DAEEF3" w:themeFill="accent5" w:themeFillTint="33"/>
          </w:tcPr>
          <w:p w:rsidR="00195F96" w:rsidRPr="002B5656" w:rsidRDefault="00195F96" w:rsidP="003B65DC">
            <w:pPr>
              <w:rPr>
                <w:rFonts w:ascii="Verdana" w:hAnsi="Verdana" w:cs="Times New Roman"/>
                <w:b/>
              </w:rPr>
            </w:pPr>
          </w:p>
          <w:p w:rsidR="00195F96" w:rsidRPr="002B5656" w:rsidRDefault="00195F96" w:rsidP="003B65DC">
            <w:pPr>
              <w:rPr>
                <w:rFonts w:ascii="Verdana" w:hAnsi="Verdana" w:cs="Times New Roman"/>
                <w:b/>
              </w:rPr>
            </w:pPr>
            <w:r w:rsidRPr="002B5656">
              <w:rPr>
                <w:rFonts w:ascii="Verdana" w:hAnsi="Verdana" w:cs="Times New Roman"/>
                <w:b/>
              </w:rPr>
              <w:t>Questionnement</w:t>
            </w:r>
          </w:p>
        </w:tc>
        <w:tc>
          <w:tcPr>
            <w:tcW w:w="6667" w:type="dxa"/>
          </w:tcPr>
          <w:p w:rsidR="00195F96" w:rsidRPr="002B5656" w:rsidRDefault="00195F96" w:rsidP="00195F96">
            <w:pPr>
              <w:ind w:left="360"/>
              <w:rPr>
                <w:rFonts w:ascii="Verdana" w:hAnsi="Verdana" w:cs="Times New Roman"/>
                <w:b/>
              </w:rPr>
            </w:pPr>
          </w:p>
          <w:p w:rsidR="00195F96" w:rsidRPr="002B5656" w:rsidRDefault="00195F96" w:rsidP="00195F96">
            <w:pPr>
              <w:ind w:left="360"/>
              <w:rPr>
                <w:rFonts w:ascii="Verdana" w:hAnsi="Verdana" w:cs="Times New Roman"/>
                <w:b/>
              </w:rPr>
            </w:pPr>
            <w:r w:rsidRPr="002B5656">
              <w:rPr>
                <w:rFonts w:ascii="Verdana" w:hAnsi="Verdana" w:cs="Times New Roman"/>
                <w:b/>
              </w:rPr>
              <w:t>Comment peut-on séparer les différents constituants du jus d’orange ?</w:t>
            </w:r>
          </w:p>
          <w:p w:rsidR="00195F96" w:rsidRPr="002B5656" w:rsidRDefault="00195F96" w:rsidP="003B65DC">
            <w:pPr>
              <w:rPr>
                <w:rFonts w:ascii="Verdana" w:hAnsi="Verdana" w:cs="Times New Roman"/>
                <w:b/>
              </w:rPr>
            </w:pPr>
          </w:p>
        </w:tc>
      </w:tr>
    </w:tbl>
    <w:p w:rsidR="00566FF6" w:rsidRDefault="00566FF6" w:rsidP="003B65DC">
      <w:pPr>
        <w:ind w:left="360"/>
        <w:rPr>
          <w:rFonts w:ascii="Comic Sans MS" w:hAnsi="Comic Sans MS"/>
          <w:b/>
          <w:u w:val="single"/>
        </w:rPr>
      </w:pPr>
    </w:p>
    <w:p w:rsidR="00566FF6" w:rsidRDefault="00566FF6" w:rsidP="003B65DC">
      <w:pPr>
        <w:ind w:left="360"/>
        <w:rPr>
          <w:rFonts w:ascii="Comic Sans MS" w:hAnsi="Comic Sans MS"/>
          <w:b/>
          <w:u w:val="single"/>
        </w:rPr>
      </w:pPr>
    </w:p>
    <w:p w:rsidR="00566FF6" w:rsidRDefault="00566FF6" w:rsidP="003B65DC">
      <w:pPr>
        <w:ind w:left="360"/>
        <w:rPr>
          <w:rFonts w:ascii="Comic Sans MS" w:hAnsi="Comic Sans MS"/>
          <w:b/>
          <w:u w:val="single"/>
        </w:rPr>
      </w:pPr>
    </w:p>
    <w:p w:rsidR="00695F3D" w:rsidRDefault="00695F3D" w:rsidP="003B65DC">
      <w:pPr>
        <w:ind w:left="360"/>
        <w:rPr>
          <w:rFonts w:ascii="Comic Sans MS" w:hAnsi="Comic Sans MS"/>
          <w:b/>
          <w:u w:val="single"/>
        </w:rPr>
      </w:pPr>
    </w:p>
    <w:p w:rsidR="00C22681" w:rsidRDefault="00C22681" w:rsidP="003B65DC">
      <w:pPr>
        <w:ind w:left="360"/>
        <w:rPr>
          <w:rFonts w:ascii="Comic Sans MS" w:hAnsi="Comic Sans MS"/>
          <w:b/>
          <w:u w:val="single"/>
        </w:rPr>
      </w:pPr>
    </w:p>
    <w:p w:rsidR="00C22681" w:rsidRDefault="00C22681" w:rsidP="003B65DC">
      <w:pPr>
        <w:ind w:left="360"/>
        <w:rPr>
          <w:rFonts w:ascii="Comic Sans MS" w:hAnsi="Comic Sans MS"/>
          <w:b/>
          <w:u w:val="single"/>
        </w:rPr>
      </w:pPr>
    </w:p>
    <w:p w:rsidR="00C22681" w:rsidRDefault="00C22681" w:rsidP="003B65DC">
      <w:pPr>
        <w:ind w:left="360"/>
        <w:rPr>
          <w:rFonts w:ascii="Comic Sans MS" w:hAnsi="Comic Sans MS"/>
          <w:b/>
          <w:u w:val="single"/>
        </w:rPr>
      </w:pPr>
    </w:p>
    <w:p w:rsidR="00C22681" w:rsidRDefault="00C22681" w:rsidP="003B65DC">
      <w:pPr>
        <w:ind w:left="360"/>
        <w:rPr>
          <w:rFonts w:ascii="Comic Sans MS" w:hAnsi="Comic Sans MS"/>
          <w:b/>
          <w:u w:val="single"/>
        </w:rPr>
      </w:pPr>
    </w:p>
    <w:p w:rsidR="00C22681" w:rsidRDefault="00C22681" w:rsidP="003B65DC">
      <w:pPr>
        <w:ind w:left="360"/>
        <w:rPr>
          <w:rFonts w:ascii="Comic Sans MS" w:hAnsi="Comic Sans MS"/>
          <w:b/>
          <w:u w:val="single"/>
        </w:rPr>
      </w:pPr>
    </w:p>
    <w:p w:rsidR="00C22681" w:rsidRDefault="00C22681" w:rsidP="003B65DC">
      <w:pPr>
        <w:ind w:left="360"/>
        <w:rPr>
          <w:rFonts w:ascii="Comic Sans MS" w:hAnsi="Comic Sans MS"/>
          <w:b/>
          <w:u w:val="single"/>
        </w:rPr>
      </w:pPr>
    </w:p>
    <w:p w:rsidR="00C22681" w:rsidRDefault="00C22681" w:rsidP="003B65DC">
      <w:pPr>
        <w:ind w:left="360"/>
        <w:rPr>
          <w:rFonts w:ascii="Comic Sans MS" w:hAnsi="Comic Sans MS"/>
          <w:b/>
          <w:u w:val="single"/>
        </w:rPr>
      </w:pPr>
    </w:p>
    <w:p w:rsidR="00674468" w:rsidRDefault="00674468" w:rsidP="003B65DC">
      <w:pPr>
        <w:ind w:left="360"/>
        <w:rPr>
          <w:rFonts w:ascii="Comic Sans MS" w:hAnsi="Comic Sans MS"/>
          <w:b/>
          <w:u w:val="single"/>
        </w:rPr>
      </w:pPr>
    </w:p>
    <w:p w:rsidR="00A7749A" w:rsidRDefault="00A7749A" w:rsidP="003B65DC">
      <w:pPr>
        <w:ind w:left="360"/>
        <w:rPr>
          <w:rFonts w:ascii="Comic Sans MS" w:hAnsi="Comic Sans MS"/>
          <w:b/>
          <w:u w:val="single"/>
        </w:rPr>
      </w:pPr>
    </w:p>
    <w:p w:rsidR="00674468" w:rsidRDefault="00674468" w:rsidP="003B65DC">
      <w:pPr>
        <w:ind w:left="360"/>
        <w:rPr>
          <w:rFonts w:ascii="Comic Sans MS" w:hAnsi="Comic Sans MS"/>
          <w:b/>
          <w:u w:val="single"/>
        </w:rPr>
      </w:pPr>
    </w:p>
    <w:p w:rsidR="00674468" w:rsidRDefault="00674468" w:rsidP="003B65DC">
      <w:pPr>
        <w:ind w:left="360"/>
        <w:rPr>
          <w:rFonts w:ascii="Comic Sans MS" w:hAnsi="Comic Sans MS"/>
          <w:b/>
          <w:u w:val="single"/>
        </w:rPr>
      </w:pPr>
    </w:p>
    <w:p w:rsidR="00BC1871" w:rsidRDefault="00BC1871" w:rsidP="00BC1871">
      <w:pPr>
        <w:pStyle w:val="Paragraphedeliste"/>
        <w:numPr>
          <w:ilvl w:val="0"/>
          <w:numId w:val="5"/>
        </w:numPr>
        <w:rPr>
          <w:rFonts w:ascii="Verdana" w:hAnsi="Verdana"/>
          <w:b/>
          <w:color w:val="31849B" w:themeColor="accent5" w:themeShade="BF"/>
          <w:u w:val="single"/>
        </w:rPr>
      </w:pPr>
      <w:r w:rsidRPr="002B5656">
        <w:rPr>
          <w:rFonts w:ascii="Verdana" w:hAnsi="Verdana"/>
          <w:b/>
          <w:color w:val="31849B" w:themeColor="accent5" w:themeShade="BF"/>
          <w:u w:val="single"/>
        </w:rPr>
        <w:lastRenderedPageBreak/>
        <w:t>Missions/consignes</w:t>
      </w:r>
    </w:p>
    <w:p w:rsidR="00A7749A" w:rsidRDefault="00A7749A" w:rsidP="00A7749A">
      <w:pPr>
        <w:pStyle w:val="Paragraphedeliste"/>
        <w:ind w:left="1068"/>
        <w:rPr>
          <w:rFonts w:ascii="Verdana" w:hAnsi="Verdana"/>
          <w:b/>
          <w:color w:val="31849B" w:themeColor="accent5" w:themeShade="BF"/>
          <w:u w:val="single"/>
        </w:rPr>
      </w:pPr>
    </w:p>
    <w:p w:rsidR="00674468" w:rsidRDefault="00993203" w:rsidP="00674468">
      <w:pPr>
        <w:ind w:left="708"/>
        <w:rPr>
          <w:rFonts w:ascii="Verdana" w:hAnsi="Verdana" w:cs="Times New Roman"/>
          <w:b/>
        </w:rPr>
      </w:pPr>
      <w:r w:rsidRPr="00914D9B">
        <w:rPr>
          <w:rFonts w:ascii="Verdana" w:hAnsi="Verdana"/>
          <w:b/>
          <w:sz w:val="24"/>
          <w:szCs w:val="24"/>
          <w:u w:val="single"/>
        </w:rPr>
        <w:t xml:space="preserve">Mission 1 </w:t>
      </w:r>
      <w:r w:rsidR="00D707D3" w:rsidRPr="00914D9B">
        <w:rPr>
          <w:rFonts w:ascii="Verdana" w:hAnsi="Verdana"/>
          <w:b/>
          <w:sz w:val="24"/>
          <w:szCs w:val="24"/>
          <w:u w:val="single"/>
        </w:rPr>
        <w:t> </w:t>
      </w:r>
      <w:r w:rsidR="00D707D3" w:rsidRPr="00914D9B">
        <w:rPr>
          <w:rFonts w:ascii="Verdana" w:hAnsi="Verdana"/>
          <w:b/>
          <w:sz w:val="24"/>
          <w:szCs w:val="24"/>
        </w:rPr>
        <w:t>:</w:t>
      </w:r>
      <w:r w:rsidR="00BA4296" w:rsidRPr="002B5656">
        <w:rPr>
          <w:rFonts w:ascii="Verdana" w:hAnsi="Verdana"/>
          <w:b/>
          <w:sz w:val="24"/>
          <w:szCs w:val="24"/>
        </w:rPr>
        <w:t xml:space="preserve"> </w:t>
      </w:r>
      <w:r w:rsidR="00D707D3" w:rsidRPr="002B5656">
        <w:rPr>
          <w:rFonts w:ascii="Verdana" w:hAnsi="Verdana"/>
          <w:b/>
          <w:i/>
        </w:rPr>
        <w:t xml:space="preserve"> </w:t>
      </w:r>
      <w:r w:rsidRPr="00976A6E">
        <w:rPr>
          <w:rFonts w:ascii="Verdana" w:hAnsi="Verdana"/>
          <w:b/>
        </w:rPr>
        <w:t>Mise</w:t>
      </w:r>
      <w:r w:rsidR="00D707D3" w:rsidRPr="00976A6E">
        <w:rPr>
          <w:rFonts w:ascii="Verdana" w:hAnsi="Verdana"/>
          <w:b/>
        </w:rPr>
        <w:t xml:space="preserve"> au point d</w:t>
      </w:r>
      <w:r w:rsidRPr="00976A6E">
        <w:rPr>
          <w:rFonts w:ascii="Verdana" w:hAnsi="Verdana"/>
          <w:b/>
        </w:rPr>
        <w:t>u processus pour séparer la pulpe</w:t>
      </w:r>
      <w:r w:rsidR="00695F3D" w:rsidRPr="00976A6E">
        <w:rPr>
          <w:rFonts w:ascii="Verdana" w:hAnsi="Verdana"/>
          <w:b/>
        </w:rPr>
        <w:t xml:space="preserve"> du jus d’orange</w:t>
      </w:r>
    </w:p>
    <w:p w:rsidR="00674468" w:rsidRDefault="00674468" w:rsidP="00674468">
      <w:pPr>
        <w:jc w:val="center"/>
      </w:pPr>
      <w:r>
        <w:rPr>
          <w:noProof/>
          <w:lang w:val="fr-BE" w:eastAsia="fr-BE"/>
        </w:rPr>
        <w:drawing>
          <wp:inline distT="0" distB="0" distL="0" distR="0">
            <wp:extent cx="1746140" cy="1459842"/>
            <wp:effectExtent l="19050" t="0" r="6460" b="0"/>
            <wp:docPr id="15" name="Image 7" descr="http://chezletudiantaffame.free.fr/boutique/images/Jus_d_orange_1L_4b93aee6521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ezletudiantaffame.free.fr/boutique/images/Jus_d_orange_1L_4b93aee6521ba.jpg"/>
                    <pic:cNvPicPr>
                      <a:picLocks noChangeAspect="1" noChangeArrowheads="1"/>
                    </pic:cNvPicPr>
                  </pic:nvPicPr>
                  <pic:blipFill>
                    <a:blip r:embed="rId17" cstate="print"/>
                    <a:srcRect/>
                    <a:stretch>
                      <a:fillRect/>
                    </a:stretch>
                  </pic:blipFill>
                  <pic:spPr bwMode="auto">
                    <a:xfrm>
                      <a:off x="0" y="0"/>
                      <a:ext cx="1746531" cy="1460169"/>
                    </a:xfrm>
                    <a:prstGeom prst="rect">
                      <a:avLst/>
                    </a:prstGeom>
                    <a:noFill/>
                    <a:ln w="9525">
                      <a:noFill/>
                      <a:miter lim="800000"/>
                      <a:headEnd/>
                      <a:tailEnd/>
                    </a:ln>
                  </pic:spPr>
                </pic:pic>
              </a:graphicData>
            </a:graphic>
          </wp:inline>
        </w:drawing>
      </w:r>
      <w:r w:rsidRPr="00195F96">
        <w:t xml:space="preserve"> </w:t>
      </w:r>
    </w:p>
    <w:p w:rsidR="00674468" w:rsidRPr="00195F96" w:rsidRDefault="00674468" w:rsidP="00674468">
      <w:pPr>
        <w:jc w:val="center"/>
        <w:rPr>
          <w:b/>
          <w:color w:val="31849B" w:themeColor="accent5" w:themeShade="BF"/>
          <w:sz w:val="12"/>
          <w:szCs w:val="12"/>
          <w:u w:val="single"/>
        </w:rPr>
      </w:pPr>
      <w:r w:rsidRPr="00195F96">
        <w:rPr>
          <w:color w:val="31849B" w:themeColor="accent5" w:themeShade="BF"/>
          <w:sz w:val="12"/>
          <w:szCs w:val="12"/>
          <w:u w:val="single"/>
        </w:rPr>
        <w:t>chezletudiantaffame.free.fr</w:t>
      </w:r>
    </w:p>
    <w:p w:rsidR="00674468" w:rsidRDefault="003F6D71" w:rsidP="003B65DC">
      <w:pPr>
        <w:ind w:left="360"/>
        <w:rPr>
          <w:rFonts w:ascii="Verdana" w:hAnsi="Verdana"/>
          <w:b/>
        </w:rPr>
      </w:pPr>
      <w:r w:rsidRPr="003F6D71">
        <w:rPr>
          <w:rFonts w:ascii="Comic Sans MS" w:hAnsi="Comic Sans MS"/>
          <w:b/>
          <w:noProof/>
          <w:sz w:val="24"/>
          <w:szCs w:val="24"/>
          <w:u w:val="single"/>
          <w:lang w:eastAsia="fr-FR"/>
        </w:rPr>
        <w:pict>
          <v:rect id="_x0000_s1026" style="position:absolute;left:0;text-align:left;margin-left:19.1pt;margin-top:18.05pt;width:441.4pt;height:178.65pt;z-index:-251657216"/>
        </w:pict>
      </w:r>
    </w:p>
    <w:p w:rsidR="00D707D3" w:rsidRPr="00976A6E" w:rsidRDefault="0058428C" w:rsidP="00674468">
      <w:pPr>
        <w:ind w:firstLine="708"/>
        <w:rPr>
          <w:rFonts w:ascii="Verdana" w:hAnsi="Verdana"/>
          <w:b/>
          <w:u w:val="single"/>
        </w:rPr>
      </w:pPr>
      <w:r w:rsidRPr="00976A6E">
        <w:rPr>
          <w:rFonts w:ascii="Verdana" w:hAnsi="Verdana"/>
          <w:b/>
          <w:u w:val="single"/>
        </w:rPr>
        <w:t>Consignes :</w:t>
      </w:r>
    </w:p>
    <w:p w:rsidR="0058428C" w:rsidRPr="00976A6E" w:rsidRDefault="0058428C" w:rsidP="00566FF6">
      <w:pPr>
        <w:pStyle w:val="Paragraphedeliste"/>
        <w:numPr>
          <w:ilvl w:val="0"/>
          <w:numId w:val="6"/>
        </w:numPr>
        <w:rPr>
          <w:rFonts w:ascii="Verdana" w:hAnsi="Verdana" w:cs="Arial"/>
          <w:sz w:val="22"/>
          <w:szCs w:val="22"/>
        </w:rPr>
      </w:pPr>
      <w:r w:rsidRPr="00976A6E">
        <w:rPr>
          <w:rFonts w:ascii="Verdana" w:hAnsi="Verdana" w:cs="Arial"/>
          <w:sz w:val="22"/>
          <w:szCs w:val="22"/>
        </w:rPr>
        <w:t xml:space="preserve">Travailler par groupes de 2. </w:t>
      </w:r>
    </w:p>
    <w:p w:rsidR="0058428C" w:rsidRPr="00976A6E" w:rsidRDefault="0058428C" w:rsidP="00566FF6">
      <w:pPr>
        <w:pStyle w:val="Paragraphedeliste"/>
        <w:numPr>
          <w:ilvl w:val="0"/>
          <w:numId w:val="6"/>
        </w:numPr>
        <w:rPr>
          <w:rFonts w:ascii="Verdana" w:hAnsi="Verdana" w:cs="Arial"/>
          <w:sz w:val="22"/>
          <w:szCs w:val="22"/>
        </w:rPr>
      </w:pPr>
      <w:r w:rsidRPr="00976A6E">
        <w:rPr>
          <w:rFonts w:ascii="Verdana" w:hAnsi="Verdana" w:cs="Arial"/>
          <w:sz w:val="22"/>
          <w:szCs w:val="22"/>
        </w:rPr>
        <w:t xml:space="preserve">Décrire </w:t>
      </w:r>
      <w:r w:rsidR="00566FF6" w:rsidRPr="00976A6E">
        <w:rPr>
          <w:rFonts w:ascii="Verdana" w:hAnsi="Verdana" w:cs="Arial"/>
          <w:sz w:val="22"/>
          <w:szCs w:val="22"/>
        </w:rPr>
        <w:t>votre démarche</w:t>
      </w:r>
      <w:r w:rsidR="00B11A65" w:rsidRPr="00976A6E">
        <w:rPr>
          <w:rFonts w:ascii="Verdana" w:hAnsi="Verdana" w:cs="Arial"/>
          <w:sz w:val="22"/>
          <w:szCs w:val="22"/>
        </w:rPr>
        <w:t> :</w:t>
      </w:r>
    </w:p>
    <w:p w:rsidR="00B11A65" w:rsidRPr="00976A6E" w:rsidRDefault="00B11A65" w:rsidP="00B11A65">
      <w:pPr>
        <w:pStyle w:val="Paragraphedeliste"/>
        <w:numPr>
          <w:ilvl w:val="0"/>
          <w:numId w:val="9"/>
        </w:numPr>
        <w:rPr>
          <w:rFonts w:ascii="Verdana" w:hAnsi="Verdana" w:cs="Arial"/>
          <w:sz w:val="22"/>
          <w:szCs w:val="22"/>
        </w:rPr>
      </w:pPr>
      <w:r w:rsidRPr="00976A6E">
        <w:rPr>
          <w:rFonts w:ascii="Verdana" w:hAnsi="Verdana" w:cs="Arial"/>
          <w:sz w:val="22"/>
          <w:szCs w:val="22"/>
        </w:rPr>
        <w:t>Réaliser un schéma de la manipulation que vous souhaitez réaliser</w:t>
      </w:r>
    </w:p>
    <w:p w:rsidR="00566FF6" w:rsidRPr="00976A6E" w:rsidRDefault="00993203" w:rsidP="00B11A65">
      <w:pPr>
        <w:pStyle w:val="Paragraphedeliste"/>
        <w:numPr>
          <w:ilvl w:val="0"/>
          <w:numId w:val="9"/>
        </w:numPr>
        <w:rPr>
          <w:rFonts w:ascii="Verdana" w:hAnsi="Verdana" w:cs="Arial"/>
          <w:sz w:val="22"/>
          <w:szCs w:val="22"/>
        </w:rPr>
      </w:pPr>
      <w:r w:rsidRPr="00976A6E">
        <w:rPr>
          <w:rFonts w:ascii="Verdana" w:hAnsi="Verdana" w:cs="Arial"/>
          <w:sz w:val="22"/>
          <w:szCs w:val="22"/>
        </w:rPr>
        <w:t>Rédiger le mode opératoire</w:t>
      </w:r>
      <w:r w:rsidR="00566FF6" w:rsidRPr="00976A6E">
        <w:rPr>
          <w:rFonts w:ascii="Verdana" w:hAnsi="Verdana" w:cs="Arial"/>
          <w:sz w:val="22"/>
          <w:szCs w:val="22"/>
        </w:rPr>
        <w:t xml:space="preserve"> de votre manipulation</w:t>
      </w:r>
    </w:p>
    <w:p w:rsidR="00993203" w:rsidRPr="00976A6E" w:rsidRDefault="00566FF6" w:rsidP="00566FF6">
      <w:pPr>
        <w:pStyle w:val="Paragraphedeliste"/>
        <w:numPr>
          <w:ilvl w:val="0"/>
          <w:numId w:val="6"/>
        </w:numPr>
        <w:rPr>
          <w:rFonts w:ascii="Verdana" w:hAnsi="Verdana" w:cs="Arial"/>
          <w:sz w:val="22"/>
          <w:szCs w:val="22"/>
        </w:rPr>
      </w:pPr>
      <w:r w:rsidRPr="00976A6E">
        <w:rPr>
          <w:rFonts w:ascii="Verdana" w:hAnsi="Verdana" w:cs="Arial"/>
          <w:sz w:val="22"/>
          <w:szCs w:val="22"/>
        </w:rPr>
        <w:t>Avant de manipuler, demander l’accord de votre professeur</w:t>
      </w:r>
      <w:r w:rsidR="00993203" w:rsidRPr="00976A6E">
        <w:rPr>
          <w:rFonts w:ascii="Verdana" w:hAnsi="Verdana" w:cs="Arial"/>
          <w:sz w:val="22"/>
          <w:szCs w:val="22"/>
        </w:rPr>
        <w:t xml:space="preserve"> </w:t>
      </w:r>
    </w:p>
    <w:p w:rsidR="00695F3D" w:rsidRDefault="00566FF6" w:rsidP="00695F3D">
      <w:pPr>
        <w:pStyle w:val="NormalWeb"/>
        <w:numPr>
          <w:ilvl w:val="0"/>
          <w:numId w:val="6"/>
        </w:numPr>
        <w:spacing w:before="0" w:beforeAutospacing="0" w:after="0" w:afterAutospacing="0"/>
        <w:rPr>
          <w:rFonts w:ascii="Verdana" w:eastAsia="Calibri" w:hAnsi="Verdana" w:cs="Arial"/>
          <w:sz w:val="22"/>
          <w:szCs w:val="22"/>
          <w:lang w:val="fr-BE"/>
        </w:rPr>
      </w:pPr>
      <w:r w:rsidRPr="00976A6E">
        <w:rPr>
          <w:rFonts w:ascii="Verdana" w:eastAsia="Calibri" w:hAnsi="Verdana" w:cs="Arial"/>
          <w:sz w:val="22"/>
          <w:szCs w:val="22"/>
          <w:lang w:val="fr-BE"/>
        </w:rPr>
        <w:t>Si nécessaire, compléter votre mode opératoire en vous aidant de l'animation</w:t>
      </w:r>
      <w:r w:rsidR="00674468">
        <w:rPr>
          <w:rFonts w:ascii="Verdana" w:eastAsia="Calibri" w:hAnsi="Verdana" w:cs="Arial"/>
          <w:sz w:val="22"/>
          <w:szCs w:val="22"/>
          <w:lang w:val="fr-BE"/>
        </w:rPr>
        <w:t xml:space="preserve"> sur le</w:t>
      </w:r>
      <w:r w:rsidRPr="00976A6E">
        <w:rPr>
          <w:rFonts w:ascii="Verdana" w:eastAsia="Calibri" w:hAnsi="Verdana" w:cs="Arial"/>
          <w:sz w:val="22"/>
          <w:szCs w:val="22"/>
          <w:lang w:val="fr-BE"/>
        </w:rPr>
        <w:t xml:space="preserve"> </w:t>
      </w:r>
      <w:r w:rsidR="00B11A65" w:rsidRPr="00976A6E">
        <w:rPr>
          <w:rFonts w:ascii="Verdana" w:eastAsia="Calibri" w:hAnsi="Verdana" w:cs="Arial"/>
          <w:sz w:val="22"/>
          <w:szCs w:val="22"/>
          <w:lang w:val="fr-BE"/>
        </w:rPr>
        <w:t xml:space="preserve"> </w:t>
      </w:r>
      <w:r w:rsidR="00674468">
        <w:rPr>
          <w:noProof/>
          <w:u w:val="single"/>
          <w:lang w:val="fr-BE" w:eastAsia="fr-BE"/>
        </w:rPr>
        <w:drawing>
          <wp:inline distT="0" distB="0" distL="0" distR="0">
            <wp:extent cx="638175" cy="520700"/>
            <wp:effectExtent l="19050" t="0" r="9525" b="0"/>
            <wp:docPr id="14" name="Image 4" descr="TB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I%20logo"/>
                    <pic:cNvPicPr>
                      <a:picLocks noChangeAspect="1" noChangeArrowheads="1"/>
                    </pic:cNvPicPr>
                  </pic:nvPicPr>
                  <pic:blipFill>
                    <a:blip r:embed="rId14" cstate="print"/>
                    <a:srcRect/>
                    <a:stretch>
                      <a:fillRect/>
                    </a:stretch>
                  </pic:blipFill>
                  <pic:spPr bwMode="auto">
                    <a:xfrm>
                      <a:off x="0" y="0"/>
                      <a:ext cx="638175" cy="520700"/>
                    </a:xfrm>
                    <a:prstGeom prst="rect">
                      <a:avLst/>
                    </a:prstGeom>
                    <a:noFill/>
                    <a:ln w="9525">
                      <a:noFill/>
                      <a:miter lim="800000"/>
                      <a:headEnd/>
                      <a:tailEnd/>
                    </a:ln>
                  </pic:spPr>
                </pic:pic>
              </a:graphicData>
            </a:graphic>
          </wp:inline>
        </w:drawing>
      </w:r>
    </w:p>
    <w:p w:rsidR="004D62BB" w:rsidRPr="00976A6E" w:rsidRDefault="004D62BB" w:rsidP="004D62BB">
      <w:pPr>
        <w:pStyle w:val="NormalWeb"/>
        <w:spacing w:before="0" w:beforeAutospacing="0" w:after="0" w:afterAutospacing="0"/>
        <w:ind w:left="1080"/>
        <w:rPr>
          <w:rFonts w:ascii="Verdana" w:eastAsia="Calibri" w:hAnsi="Verdana" w:cs="Arial"/>
          <w:sz w:val="22"/>
          <w:szCs w:val="22"/>
          <w:lang w:val="fr-BE"/>
        </w:rPr>
      </w:pPr>
      <w:r>
        <w:rPr>
          <w:rFonts w:ascii="Verdana" w:eastAsia="Calibri" w:hAnsi="Verdana" w:cs="Arial"/>
          <w:sz w:val="22"/>
          <w:szCs w:val="22"/>
          <w:lang w:val="fr-BE"/>
        </w:rPr>
        <w:t xml:space="preserve">(lien : </w:t>
      </w:r>
      <w:hyperlink r:id="rId18" w:history="1">
        <w:r w:rsidRPr="000662AB">
          <w:rPr>
            <w:rStyle w:val="Lienhypertexte"/>
            <w:rFonts w:ascii="Verdana" w:eastAsia="Calibri" w:hAnsi="Verdana" w:cs="Arial"/>
            <w:sz w:val="22"/>
            <w:szCs w:val="22"/>
            <w:lang w:val="fr-BE"/>
          </w:rPr>
          <w:t>http://www.inforef.be/exterieurs/divna/experimentation.html</w:t>
        </w:r>
      </w:hyperlink>
      <w:r>
        <w:rPr>
          <w:rFonts w:ascii="Verdana" w:eastAsia="Calibri" w:hAnsi="Verdana" w:cs="Arial"/>
          <w:sz w:val="22"/>
          <w:szCs w:val="22"/>
          <w:lang w:val="fr-BE"/>
        </w:rPr>
        <w:t xml:space="preserve"> )</w:t>
      </w:r>
    </w:p>
    <w:p w:rsidR="00566FF6" w:rsidRPr="00976A6E" w:rsidRDefault="00566FF6" w:rsidP="00695F3D">
      <w:pPr>
        <w:spacing w:before="150" w:after="150" w:line="240" w:lineRule="auto"/>
        <w:ind w:left="1080"/>
        <w:rPr>
          <w:rFonts w:ascii="Verdana" w:eastAsia="Calibri" w:hAnsi="Verdana" w:cs="Arial"/>
          <w:lang w:val="fr-BE" w:eastAsia="fr-FR"/>
        </w:rPr>
      </w:pPr>
    </w:p>
    <w:p w:rsidR="00695F3D" w:rsidRPr="00976A6E" w:rsidRDefault="00695F3D" w:rsidP="003B65DC">
      <w:pPr>
        <w:ind w:left="360"/>
        <w:rPr>
          <w:rFonts w:ascii="Comic Sans MS" w:hAnsi="Comic Sans MS"/>
          <w:b/>
          <w:u w:val="single"/>
        </w:rPr>
      </w:pPr>
    </w:p>
    <w:p w:rsidR="00695F3D" w:rsidRDefault="00695F3D" w:rsidP="003B65DC">
      <w:pPr>
        <w:ind w:left="360"/>
        <w:rPr>
          <w:rFonts w:ascii="Comic Sans MS" w:hAnsi="Comic Sans MS"/>
          <w:b/>
          <w:u w:val="single"/>
        </w:rPr>
      </w:pPr>
    </w:p>
    <w:p w:rsidR="00C22681" w:rsidRDefault="00C22681" w:rsidP="003B65DC">
      <w:pPr>
        <w:ind w:left="360"/>
        <w:rPr>
          <w:rFonts w:ascii="Comic Sans MS" w:hAnsi="Comic Sans MS"/>
          <w:b/>
          <w:u w:val="single"/>
        </w:rPr>
      </w:pPr>
    </w:p>
    <w:p w:rsidR="00976A6E" w:rsidRDefault="00976A6E" w:rsidP="003B65DC">
      <w:pPr>
        <w:ind w:left="360"/>
        <w:rPr>
          <w:rFonts w:ascii="Comic Sans MS" w:hAnsi="Comic Sans MS"/>
          <w:b/>
          <w:u w:val="single"/>
        </w:rPr>
      </w:pPr>
    </w:p>
    <w:p w:rsidR="00976A6E" w:rsidRDefault="00976A6E" w:rsidP="003B65DC">
      <w:pPr>
        <w:ind w:left="360"/>
        <w:rPr>
          <w:rFonts w:ascii="Comic Sans MS" w:hAnsi="Comic Sans MS"/>
          <w:b/>
          <w:u w:val="single"/>
        </w:rPr>
      </w:pPr>
    </w:p>
    <w:p w:rsidR="00976A6E" w:rsidRDefault="00976A6E" w:rsidP="003B65DC">
      <w:pPr>
        <w:ind w:left="360"/>
        <w:rPr>
          <w:rFonts w:ascii="Comic Sans MS" w:hAnsi="Comic Sans MS"/>
          <w:b/>
          <w:u w:val="single"/>
        </w:rPr>
      </w:pPr>
    </w:p>
    <w:p w:rsidR="00976A6E" w:rsidRDefault="00976A6E" w:rsidP="003B65DC">
      <w:pPr>
        <w:ind w:left="360"/>
        <w:rPr>
          <w:rFonts w:ascii="Comic Sans MS" w:hAnsi="Comic Sans MS"/>
          <w:b/>
          <w:u w:val="single"/>
        </w:rPr>
      </w:pPr>
    </w:p>
    <w:p w:rsidR="00976A6E" w:rsidRDefault="00976A6E" w:rsidP="003B65DC">
      <w:pPr>
        <w:ind w:left="360"/>
        <w:rPr>
          <w:rFonts w:ascii="Comic Sans MS" w:hAnsi="Comic Sans MS"/>
          <w:b/>
          <w:u w:val="single"/>
        </w:rPr>
      </w:pPr>
    </w:p>
    <w:p w:rsidR="00976A6E" w:rsidRDefault="00976A6E" w:rsidP="003B65DC">
      <w:pPr>
        <w:ind w:left="360"/>
        <w:rPr>
          <w:rFonts w:ascii="Comic Sans MS" w:hAnsi="Comic Sans MS"/>
          <w:b/>
          <w:u w:val="single"/>
        </w:rPr>
      </w:pPr>
    </w:p>
    <w:p w:rsidR="00FE2F7F" w:rsidRDefault="00FE2F7F" w:rsidP="003B65DC">
      <w:pPr>
        <w:ind w:left="360"/>
        <w:rPr>
          <w:rFonts w:ascii="Comic Sans MS" w:hAnsi="Comic Sans MS"/>
          <w:b/>
          <w:u w:val="single"/>
        </w:rPr>
      </w:pPr>
    </w:p>
    <w:p w:rsidR="00B11A65" w:rsidRPr="002B5656" w:rsidRDefault="003F6D71" w:rsidP="00B11A65">
      <w:pPr>
        <w:ind w:left="360"/>
        <w:rPr>
          <w:rFonts w:ascii="Verdana" w:hAnsi="Verdana" w:cs="Arial"/>
          <w:b/>
        </w:rPr>
      </w:pPr>
      <w:r w:rsidRPr="003F6D71">
        <w:rPr>
          <w:rFonts w:ascii="Verdana" w:hAnsi="Verdana" w:cs="Arial"/>
          <w:noProof/>
        </w:rPr>
        <w:lastRenderedPageBreak/>
        <w:pict>
          <v:rect id="_x0000_s1028" style="position:absolute;left:0;text-align:left;margin-left:19.95pt;margin-top:26.3pt;width:460.45pt;height:304.65pt;z-index:-251646976"/>
        </w:pict>
      </w:r>
      <w:r w:rsidR="00B11A65" w:rsidRPr="00914D9B">
        <w:rPr>
          <w:rFonts w:ascii="Verdana" w:hAnsi="Verdana"/>
          <w:b/>
          <w:sz w:val="24"/>
          <w:szCs w:val="24"/>
          <w:u w:val="single"/>
        </w:rPr>
        <w:t>Mission 2 </w:t>
      </w:r>
      <w:r w:rsidR="00B11A65" w:rsidRPr="00914D9B">
        <w:rPr>
          <w:rFonts w:ascii="Verdana" w:hAnsi="Verdana"/>
          <w:b/>
          <w:sz w:val="24"/>
          <w:szCs w:val="24"/>
        </w:rPr>
        <w:t>:</w:t>
      </w:r>
      <w:r w:rsidR="00B11A65" w:rsidRPr="00B11A65">
        <w:rPr>
          <w:b/>
        </w:rPr>
        <w:t xml:space="preserve"> </w:t>
      </w:r>
      <w:r w:rsidR="00B11A65" w:rsidRPr="002B5656">
        <w:rPr>
          <w:rFonts w:ascii="Verdana" w:hAnsi="Verdana"/>
          <w:b/>
          <w:sz w:val="24"/>
          <w:szCs w:val="24"/>
        </w:rPr>
        <w:t>Réaliser la séparation de la pulpe du jus d’orange</w:t>
      </w:r>
    </w:p>
    <w:p w:rsidR="00B11A65" w:rsidRPr="00914D9B" w:rsidRDefault="00B11A65" w:rsidP="00B11A65">
      <w:pPr>
        <w:ind w:left="708"/>
        <w:rPr>
          <w:rFonts w:ascii="Verdana" w:hAnsi="Verdana"/>
          <w:b/>
          <w:u w:val="single"/>
        </w:rPr>
      </w:pPr>
      <w:r w:rsidRPr="00914D9B">
        <w:rPr>
          <w:rFonts w:ascii="Verdana" w:hAnsi="Verdana"/>
          <w:b/>
          <w:u w:val="single"/>
        </w:rPr>
        <w:t>Consignes:</w:t>
      </w:r>
    </w:p>
    <w:p w:rsidR="00B11A65" w:rsidRPr="00914D9B" w:rsidRDefault="00B11A65" w:rsidP="00B11A65">
      <w:pPr>
        <w:pStyle w:val="Paragraphedeliste"/>
        <w:numPr>
          <w:ilvl w:val="0"/>
          <w:numId w:val="6"/>
        </w:numPr>
        <w:rPr>
          <w:rFonts w:ascii="Verdana" w:hAnsi="Verdana" w:cs="Arial"/>
          <w:sz w:val="22"/>
          <w:szCs w:val="22"/>
        </w:rPr>
      </w:pPr>
      <w:r w:rsidRPr="00914D9B">
        <w:rPr>
          <w:rFonts w:ascii="Verdana" w:hAnsi="Verdana" w:cs="Arial"/>
          <w:sz w:val="22"/>
          <w:szCs w:val="22"/>
        </w:rPr>
        <w:t xml:space="preserve">Manipuler en respectant les consignes de sécurité </w:t>
      </w:r>
    </w:p>
    <w:p w:rsidR="00BC1871" w:rsidRPr="00914D9B" w:rsidRDefault="00B11A65" w:rsidP="00BC1871">
      <w:pPr>
        <w:pStyle w:val="Paragraphedeliste"/>
        <w:numPr>
          <w:ilvl w:val="0"/>
          <w:numId w:val="6"/>
        </w:numPr>
        <w:spacing w:before="138" w:after="138"/>
        <w:rPr>
          <w:rFonts w:ascii="Verdana" w:hAnsi="Verdana" w:cs="Arial"/>
          <w:sz w:val="22"/>
          <w:szCs w:val="22"/>
        </w:rPr>
      </w:pPr>
      <w:r w:rsidRPr="00914D9B">
        <w:rPr>
          <w:rFonts w:ascii="Verdana" w:hAnsi="Verdana" w:cs="Arial"/>
          <w:sz w:val="22"/>
          <w:szCs w:val="22"/>
        </w:rPr>
        <w:t>Réaliser des photos de vos expériences avant et après la séparation</w:t>
      </w:r>
    </w:p>
    <w:p w:rsidR="00B11A65" w:rsidRPr="00914D9B" w:rsidRDefault="00BC1871" w:rsidP="009A0E6C">
      <w:pPr>
        <w:pStyle w:val="NormalWeb"/>
        <w:numPr>
          <w:ilvl w:val="0"/>
          <w:numId w:val="6"/>
        </w:numPr>
        <w:spacing w:before="138" w:beforeAutospacing="0" w:after="138" w:afterAutospacing="0"/>
        <w:rPr>
          <w:rFonts w:ascii="Verdana" w:eastAsia="Calibri" w:hAnsi="Verdana" w:cs="Arial"/>
          <w:sz w:val="22"/>
          <w:szCs w:val="22"/>
          <w:lang w:val="fr-BE"/>
        </w:rPr>
      </w:pPr>
      <w:r w:rsidRPr="00914D9B">
        <w:rPr>
          <w:rFonts w:ascii="Verdana" w:eastAsia="Calibri" w:hAnsi="Verdana" w:cs="Arial"/>
          <w:noProof/>
          <w:sz w:val="22"/>
          <w:szCs w:val="22"/>
          <w:lang w:val="fr-BE" w:eastAsia="fr-BE"/>
        </w:rPr>
        <w:drawing>
          <wp:inline distT="0" distB="0" distL="0" distR="0">
            <wp:extent cx="586854" cy="586854"/>
            <wp:effectExtent l="0" t="0" r="0" b="0"/>
            <wp:docPr id="10" name="Image 1" descr="C:\Documents and Settings\Administrateur\Local Settings\Temporary Internet Files\Content.IE5\DPHFY1LE\MC9004338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Local Settings\Temporary Internet Files\Content.IE5\DPHFY1LE\MC900433868[1].png"/>
                    <pic:cNvPicPr>
                      <a:picLocks noChangeAspect="1" noChangeArrowheads="1"/>
                    </pic:cNvPicPr>
                  </pic:nvPicPr>
                  <pic:blipFill>
                    <a:blip r:embed="rId19"/>
                    <a:srcRect/>
                    <a:stretch>
                      <a:fillRect/>
                    </a:stretch>
                  </pic:blipFill>
                  <pic:spPr bwMode="auto">
                    <a:xfrm>
                      <a:off x="0" y="0"/>
                      <a:ext cx="586854" cy="586854"/>
                    </a:xfrm>
                    <a:prstGeom prst="rect">
                      <a:avLst/>
                    </a:prstGeom>
                    <a:noFill/>
                    <a:ln w="9525">
                      <a:noFill/>
                      <a:miter lim="800000"/>
                      <a:headEnd/>
                      <a:tailEnd/>
                    </a:ln>
                  </pic:spPr>
                </pic:pic>
              </a:graphicData>
            </a:graphic>
          </wp:inline>
        </w:drawing>
      </w:r>
      <w:r w:rsidR="00B11A65" w:rsidRPr="00914D9B">
        <w:rPr>
          <w:rFonts w:ascii="Verdana" w:eastAsia="Calibri" w:hAnsi="Verdana" w:cs="Arial"/>
          <w:sz w:val="22"/>
          <w:szCs w:val="22"/>
          <w:lang w:val="fr-BE"/>
        </w:rPr>
        <w:t xml:space="preserve">Rédiger, un rapport structuré de votre manipulation en complétant : </w:t>
      </w:r>
    </w:p>
    <w:p w:rsidR="00B11A65" w:rsidRPr="00914D9B" w:rsidRDefault="00B11A65" w:rsidP="009A0E6C">
      <w:pPr>
        <w:pStyle w:val="NormalWeb"/>
        <w:spacing w:before="138" w:beforeAutospacing="0" w:after="138" w:afterAutospacing="0"/>
        <w:ind w:left="1416"/>
        <w:rPr>
          <w:rFonts w:ascii="Verdana" w:eastAsia="Calibri" w:hAnsi="Verdana" w:cs="Arial"/>
          <w:sz w:val="22"/>
          <w:szCs w:val="22"/>
          <w:lang w:val="fr-BE"/>
        </w:rPr>
      </w:pPr>
      <w:r w:rsidRPr="00914D9B">
        <w:rPr>
          <w:rFonts w:ascii="Verdana" w:eastAsia="Calibri" w:hAnsi="Verdana" w:cs="Arial"/>
          <w:sz w:val="22"/>
          <w:szCs w:val="22"/>
          <w:lang w:val="fr-BE"/>
        </w:rPr>
        <w:t>a) le but</w:t>
      </w:r>
    </w:p>
    <w:p w:rsidR="00B11A65" w:rsidRPr="00914D9B" w:rsidRDefault="000B1099" w:rsidP="009A0E6C">
      <w:pPr>
        <w:pStyle w:val="NormalWeb"/>
        <w:spacing w:before="138" w:beforeAutospacing="0" w:after="138" w:afterAutospacing="0"/>
        <w:ind w:left="1416"/>
        <w:rPr>
          <w:rFonts w:ascii="Verdana" w:eastAsia="Calibri" w:hAnsi="Verdana" w:cs="Arial"/>
          <w:sz w:val="22"/>
          <w:szCs w:val="22"/>
          <w:lang w:val="fr-BE"/>
        </w:rPr>
      </w:pPr>
      <w:r w:rsidRPr="00914D9B">
        <w:rPr>
          <w:rFonts w:ascii="Verdana" w:eastAsia="Calibri" w:hAnsi="Verdana" w:cs="Arial"/>
          <w:sz w:val="22"/>
          <w:szCs w:val="22"/>
          <w:lang w:val="fr-BE"/>
        </w:rPr>
        <w:t xml:space="preserve">b) le matériel </w:t>
      </w:r>
    </w:p>
    <w:p w:rsidR="00B11A65" w:rsidRPr="00914D9B" w:rsidRDefault="00B11A65" w:rsidP="009A0E6C">
      <w:pPr>
        <w:pStyle w:val="NormalWeb"/>
        <w:spacing w:before="138" w:beforeAutospacing="0" w:after="138" w:afterAutospacing="0"/>
        <w:ind w:left="1416"/>
        <w:rPr>
          <w:rFonts w:ascii="Verdana" w:eastAsia="Calibri" w:hAnsi="Verdana" w:cs="Arial"/>
          <w:sz w:val="22"/>
          <w:szCs w:val="22"/>
          <w:lang w:val="fr-BE"/>
        </w:rPr>
      </w:pPr>
      <w:r w:rsidRPr="00914D9B">
        <w:rPr>
          <w:rFonts w:ascii="Verdana" w:eastAsia="Calibri" w:hAnsi="Verdana" w:cs="Arial"/>
          <w:sz w:val="22"/>
          <w:szCs w:val="22"/>
          <w:lang w:val="fr-BE"/>
        </w:rPr>
        <w:t>c) le mode opératoire</w:t>
      </w:r>
    </w:p>
    <w:p w:rsidR="00976A6E" w:rsidRPr="00914D9B" w:rsidRDefault="00B11A65" w:rsidP="009A0E6C">
      <w:pPr>
        <w:pStyle w:val="NormalWeb"/>
        <w:spacing w:before="138" w:beforeAutospacing="0" w:after="138" w:afterAutospacing="0"/>
        <w:ind w:left="1416"/>
        <w:rPr>
          <w:rFonts w:ascii="Verdana" w:eastAsia="Calibri" w:hAnsi="Verdana" w:cs="Arial"/>
          <w:sz w:val="22"/>
          <w:szCs w:val="22"/>
          <w:lang w:val="fr-BE"/>
        </w:rPr>
      </w:pPr>
      <w:r w:rsidRPr="00914D9B">
        <w:rPr>
          <w:rFonts w:ascii="Verdana" w:eastAsia="Calibri" w:hAnsi="Verdana" w:cs="Arial"/>
          <w:sz w:val="22"/>
          <w:szCs w:val="22"/>
          <w:lang w:val="fr-BE"/>
        </w:rPr>
        <w:t>d) les observations</w:t>
      </w:r>
      <w:r w:rsidR="00D0552C" w:rsidRPr="00914D9B">
        <w:rPr>
          <w:rFonts w:ascii="Verdana" w:eastAsia="Calibri" w:hAnsi="Verdana" w:cs="Arial"/>
          <w:sz w:val="22"/>
          <w:szCs w:val="22"/>
          <w:lang w:val="fr-BE"/>
        </w:rPr>
        <w:t> </w:t>
      </w:r>
    </w:p>
    <w:p w:rsidR="00E048DB" w:rsidRDefault="00976A6E" w:rsidP="009A0E6C">
      <w:pPr>
        <w:pStyle w:val="NormalWeb"/>
        <w:spacing w:before="138" w:beforeAutospacing="0" w:after="138" w:afterAutospacing="0"/>
        <w:ind w:left="1416"/>
        <w:rPr>
          <w:rFonts w:ascii="Verdana" w:eastAsia="Calibri" w:hAnsi="Verdana" w:cs="Arial"/>
          <w:sz w:val="22"/>
          <w:szCs w:val="22"/>
          <w:lang w:val="fr-BE"/>
        </w:rPr>
      </w:pPr>
      <w:r w:rsidRPr="00914D9B">
        <w:rPr>
          <w:rFonts w:ascii="Verdana" w:eastAsia="Calibri" w:hAnsi="Verdana" w:cs="Arial"/>
          <w:sz w:val="22"/>
          <w:szCs w:val="22"/>
          <w:lang w:val="fr-BE"/>
        </w:rPr>
        <w:t xml:space="preserve">e) </w:t>
      </w:r>
      <w:r w:rsidR="00E048DB">
        <w:rPr>
          <w:rFonts w:ascii="Verdana" w:eastAsia="Calibri" w:hAnsi="Verdana" w:cs="Arial"/>
          <w:sz w:val="22"/>
          <w:szCs w:val="22"/>
          <w:lang w:val="fr-BE"/>
        </w:rPr>
        <w:t>les schémas (</w:t>
      </w:r>
      <w:r w:rsidR="006C3046" w:rsidRPr="00914D9B">
        <w:rPr>
          <w:rFonts w:ascii="Verdana" w:eastAsia="Calibri" w:hAnsi="Verdana" w:cs="Arial"/>
          <w:sz w:val="22"/>
          <w:szCs w:val="22"/>
          <w:lang w:val="fr-BE"/>
        </w:rPr>
        <w:t>avant et après la filtration</w:t>
      </w:r>
      <w:r w:rsidR="00E048DB">
        <w:rPr>
          <w:rFonts w:ascii="Verdana" w:eastAsia="Calibri" w:hAnsi="Verdana" w:cs="Arial"/>
          <w:sz w:val="22"/>
          <w:szCs w:val="22"/>
          <w:lang w:val="fr-BE"/>
        </w:rPr>
        <w:t>)</w:t>
      </w:r>
      <w:r w:rsidR="00D0552C" w:rsidRPr="00914D9B">
        <w:rPr>
          <w:rFonts w:ascii="Verdana" w:eastAsia="Calibri" w:hAnsi="Verdana" w:cs="Arial"/>
          <w:sz w:val="22"/>
          <w:szCs w:val="22"/>
          <w:lang w:val="fr-BE"/>
        </w:rPr>
        <w:t xml:space="preserve"> </w:t>
      </w:r>
    </w:p>
    <w:p w:rsidR="00B11A65" w:rsidRPr="00914D9B" w:rsidRDefault="00976A6E" w:rsidP="009A0E6C">
      <w:pPr>
        <w:pStyle w:val="NormalWeb"/>
        <w:spacing w:before="138" w:beforeAutospacing="0" w:after="138" w:afterAutospacing="0"/>
        <w:ind w:left="1416"/>
        <w:rPr>
          <w:rFonts w:ascii="Verdana" w:eastAsia="Calibri" w:hAnsi="Verdana" w:cs="Arial"/>
          <w:sz w:val="22"/>
          <w:szCs w:val="22"/>
          <w:lang w:val="fr-BE"/>
        </w:rPr>
      </w:pPr>
      <w:r w:rsidRPr="00914D9B">
        <w:rPr>
          <w:rFonts w:ascii="Verdana" w:eastAsia="Calibri" w:hAnsi="Verdana" w:cs="Arial"/>
          <w:sz w:val="22"/>
          <w:szCs w:val="22"/>
          <w:lang w:val="fr-BE"/>
        </w:rPr>
        <w:t>f</w:t>
      </w:r>
      <w:r w:rsidR="00B11A65" w:rsidRPr="00914D9B">
        <w:rPr>
          <w:rFonts w:ascii="Verdana" w:eastAsia="Calibri" w:hAnsi="Verdana" w:cs="Arial"/>
          <w:sz w:val="22"/>
          <w:szCs w:val="22"/>
          <w:lang w:val="fr-BE"/>
        </w:rPr>
        <w:t>) l'interprétation</w:t>
      </w:r>
      <w:r w:rsidR="00D0552C" w:rsidRPr="00914D9B">
        <w:rPr>
          <w:rFonts w:ascii="Verdana" w:eastAsia="Calibri" w:hAnsi="Verdana" w:cs="Arial"/>
          <w:sz w:val="22"/>
          <w:szCs w:val="22"/>
          <w:lang w:val="fr-BE"/>
        </w:rPr>
        <w:t> </w:t>
      </w:r>
      <w:r w:rsidR="00E048DB">
        <w:rPr>
          <w:rFonts w:ascii="Verdana" w:eastAsia="Calibri" w:hAnsi="Verdana" w:cs="Arial"/>
          <w:sz w:val="22"/>
          <w:szCs w:val="22"/>
          <w:lang w:val="fr-BE"/>
        </w:rPr>
        <w:t xml:space="preserve">c’est-à-dire les modélisations </w:t>
      </w:r>
      <w:r w:rsidR="00B11A65" w:rsidRPr="00914D9B">
        <w:rPr>
          <w:rFonts w:ascii="Verdana" w:eastAsia="Calibri" w:hAnsi="Verdana" w:cs="Arial"/>
          <w:sz w:val="22"/>
          <w:szCs w:val="22"/>
          <w:lang w:val="fr-BE"/>
        </w:rPr>
        <w:t>au niveau micros</w:t>
      </w:r>
      <w:r w:rsidRPr="00914D9B">
        <w:rPr>
          <w:rFonts w:ascii="Verdana" w:eastAsia="Calibri" w:hAnsi="Verdana" w:cs="Arial"/>
          <w:sz w:val="22"/>
          <w:szCs w:val="22"/>
          <w:lang w:val="fr-BE"/>
        </w:rPr>
        <w:t xml:space="preserve">copique (moléculaire) </w:t>
      </w:r>
      <w:r w:rsidR="00E048DB">
        <w:rPr>
          <w:rFonts w:ascii="Verdana" w:eastAsia="Calibri" w:hAnsi="Verdana" w:cs="Arial"/>
          <w:sz w:val="22"/>
          <w:szCs w:val="22"/>
          <w:lang w:val="fr-BE"/>
        </w:rPr>
        <w:t xml:space="preserve">(cfr. tableau </w:t>
      </w:r>
      <w:r w:rsidR="009A0E6C" w:rsidRPr="00914D9B">
        <w:rPr>
          <w:rFonts w:ascii="Verdana" w:eastAsia="Calibri" w:hAnsi="Verdana" w:cs="Arial"/>
          <w:sz w:val="22"/>
          <w:szCs w:val="22"/>
          <w:lang w:val="fr-BE"/>
        </w:rPr>
        <w:t>ci-après</w:t>
      </w:r>
      <w:r w:rsidR="00E048DB">
        <w:rPr>
          <w:rFonts w:ascii="Verdana" w:eastAsia="Calibri" w:hAnsi="Verdana" w:cs="Arial"/>
          <w:sz w:val="22"/>
          <w:szCs w:val="22"/>
          <w:lang w:val="fr-BE"/>
        </w:rPr>
        <w:t>)</w:t>
      </w:r>
    </w:p>
    <w:p w:rsidR="00B11A65" w:rsidRPr="00914D9B" w:rsidRDefault="00976A6E" w:rsidP="009A0E6C">
      <w:pPr>
        <w:pStyle w:val="NormalWeb"/>
        <w:spacing w:before="138" w:beforeAutospacing="0" w:after="138" w:afterAutospacing="0"/>
        <w:ind w:left="1416"/>
        <w:rPr>
          <w:rFonts w:ascii="Verdana" w:eastAsia="Calibri" w:hAnsi="Verdana" w:cs="Arial"/>
          <w:sz w:val="22"/>
          <w:szCs w:val="22"/>
          <w:lang w:val="fr-BE"/>
        </w:rPr>
      </w:pPr>
      <w:r w:rsidRPr="00914D9B">
        <w:rPr>
          <w:rFonts w:ascii="Verdana" w:eastAsia="Calibri" w:hAnsi="Verdana" w:cs="Arial"/>
          <w:sz w:val="22"/>
          <w:szCs w:val="22"/>
          <w:lang w:val="fr-BE"/>
        </w:rPr>
        <w:t>g</w:t>
      </w:r>
      <w:r w:rsidR="00B11A65" w:rsidRPr="00914D9B">
        <w:rPr>
          <w:rFonts w:ascii="Verdana" w:eastAsia="Calibri" w:hAnsi="Verdana" w:cs="Arial"/>
          <w:sz w:val="22"/>
          <w:szCs w:val="22"/>
          <w:lang w:val="fr-BE"/>
        </w:rPr>
        <w:t>) la conclusion</w:t>
      </w:r>
    </w:p>
    <w:p w:rsidR="003B65DC" w:rsidRDefault="003B65DC" w:rsidP="00B75F66"/>
    <w:p w:rsidR="00C22E0E" w:rsidRDefault="00C22E0E" w:rsidP="00976A6E">
      <w:pPr>
        <w:rPr>
          <w:b/>
          <w:color w:val="31849B" w:themeColor="accent5" w:themeShade="BF"/>
          <w:u w:val="single"/>
        </w:rPr>
      </w:pPr>
    </w:p>
    <w:p w:rsidR="00976A6E" w:rsidRPr="00976A6E" w:rsidRDefault="00976A6E" w:rsidP="00976A6E">
      <w:pPr>
        <w:pStyle w:val="Paragraphedeliste"/>
        <w:ind w:left="1068"/>
        <w:rPr>
          <w:b/>
          <w:color w:val="31849B" w:themeColor="accent5" w:themeShade="BF"/>
          <w:u w:val="single"/>
        </w:rPr>
        <w:sectPr w:rsidR="00976A6E" w:rsidRPr="00976A6E" w:rsidSect="00C22E0E">
          <w:footerReference w:type="default" r:id="rId20"/>
          <w:pgSz w:w="11906" w:h="16838"/>
          <w:pgMar w:top="1418" w:right="1418" w:bottom="1418" w:left="1418" w:header="709" w:footer="709" w:gutter="0"/>
          <w:cols w:space="708"/>
          <w:docGrid w:linePitch="360"/>
        </w:sectPr>
      </w:pPr>
    </w:p>
    <w:p w:rsidR="00B66A22" w:rsidRPr="002B5656" w:rsidRDefault="008B7310" w:rsidP="00B66A22">
      <w:pPr>
        <w:pStyle w:val="Paragraphedeliste"/>
        <w:numPr>
          <w:ilvl w:val="0"/>
          <w:numId w:val="5"/>
        </w:numPr>
        <w:rPr>
          <w:rFonts w:ascii="Verdana" w:hAnsi="Verdana"/>
          <w:b/>
          <w:color w:val="31849B" w:themeColor="accent5" w:themeShade="BF"/>
          <w:u w:val="single"/>
        </w:rPr>
      </w:pPr>
      <w:r>
        <w:rPr>
          <w:rFonts w:ascii="Verdana" w:hAnsi="Verdana"/>
          <w:b/>
          <w:color w:val="31849B" w:themeColor="accent5" w:themeShade="BF"/>
          <w:u w:val="single"/>
        </w:rPr>
        <w:lastRenderedPageBreak/>
        <w:t>I</w:t>
      </w:r>
      <w:r w:rsidR="00976A6E">
        <w:rPr>
          <w:rFonts w:ascii="Verdana" w:hAnsi="Verdana"/>
          <w:b/>
          <w:color w:val="31849B" w:themeColor="accent5" w:themeShade="BF"/>
          <w:u w:val="single"/>
        </w:rPr>
        <w:t>nterprétation</w:t>
      </w:r>
    </w:p>
    <w:p w:rsidR="00B66A22" w:rsidRDefault="00B66A22" w:rsidP="00B66A22">
      <w:pPr>
        <w:pStyle w:val="Paragraphedeliste"/>
        <w:ind w:left="1068"/>
        <w:rPr>
          <w:b/>
          <w:color w:val="31849B" w:themeColor="accent5" w:themeShade="BF"/>
          <w:u w:val="single"/>
        </w:rPr>
      </w:pPr>
    </w:p>
    <w:p w:rsidR="008B7310" w:rsidRPr="0018518B" w:rsidRDefault="0018518B" w:rsidP="00FE2EFB">
      <w:pPr>
        <w:ind w:left="360"/>
        <w:rPr>
          <w:rFonts w:ascii="Comic Sans MS" w:hAnsi="Comic Sans MS"/>
          <w:b/>
          <w:sz w:val="24"/>
          <w:szCs w:val="24"/>
        </w:rPr>
      </w:pPr>
      <w:r w:rsidRPr="0018518B">
        <w:rPr>
          <w:rFonts w:ascii="Comic Sans MS" w:hAnsi="Comic Sans MS"/>
          <w:b/>
          <w:noProof/>
          <w:sz w:val="24"/>
          <w:szCs w:val="24"/>
          <w:lang w:val="fr-BE" w:eastAsia="fr-BE"/>
        </w:rPr>
        <w:drawing>
          <wp:inline distT="0" distB="0" distL="0" distR="0">
            <wp:extent cx="6387215" cy="5135526"/>
            <wp:effectExtent l="19050" t="0" r="0"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392788" cy="5140007"/>
                    </a:xfrm>
                    <a:prstGeom prst="rect">
                      <a:avLst/>
                    </a:prstGeom>
                    <a:noFill/>
                    <a:ln w="9525">
                      <a:noFill/>
                      <a:miter lim="800000"/>
                      <a:headEnd/>
                      <a:tailEnd/>
                    </a:ln>
                  </pic:spPr>
                </pic:pic>
              </a:graphicData>
            </a:graphic>
          </wp:inline>
        </w:drawing>
      </w:r>
    </w:p>
    <w:p w:rsidR="004D6A08" w:rsidRPr="00914D9B" w:rsidRDefault="008B7310" w:rsidP="00914D9B">
      <w:pPr>
        <w:rPr>
          <w:rFonts w:ascii="Comic Sans MS" w:hAnsi="Comic Sans MS"/>
          <w:b/>
          <w:color w:val="E36C0A" w:themeColor="accent6" w:themeShade="BF"/>
          <w:sz w:val="28"/>
          <w:szCs w:val="24"/>
          <w:u w:val="single"/>
        </w:rPr>
        <w:sectPr w:rsidR="004D6A08" w:rsidRPr="00914D9B" w:rsidSect="008045E4">
          <w:pgSz w:w="11906" w:h="16838"/>
          <w:pgMar w:top="1418" w:right="1418" w:bottom="1418" w:left="1418" w:header="709" w:footer="709" w:gutter="0"/>
          <w:cols w:space="708"/>
          <w:docGrid w:linePitch="360"/>
        </w:sectPr>
      </w:pPr>
      <w:r w:rsidRPr="00914D9B">
        <w:rPr>
          <w:rFonts w:ascii="Comic Sans MS" w:hAnsi="Comic Sans MS"/>
          <w:b/>
          <w:color w:val="E36C0A" w:themeColor="accent6" w:themeShade="BF"/>
          <w:sz w:val="28"/>
          <w:u w:val="single"/>
        </w:rPr>
        <w:t>Mise en commun</w:t>
      </w:r>
      <w:r w:rsidR="00914D9B">
        <w:rPr>
          <w:rFonts w:ascii="Comic Sans MS" w:hAnsi="Comic Sans MS"/>
          <w:b/>
          <w:color w:val="E36C0A" w:themeColor="accent6" w:themeShade="BF"/>
          <w:sz w:val="28"/>
          <w:u w:val="single"/>
        </w:rPr>
        <w:t xml:space="preserve">  </w:t>
      </w:r>
      <w:r w:rsidRPr="00914D9B">
        <w:rPr>
          <w:noProof/>
          <w:color w:val="E36C0A" w:themeColor="accent6" w:themeShade="BF"/>
          <w:lang w:val="fr-BE" w:eastAsia="fr-BE"/>
        </w:rPr>
        <w:drawing>
          <wp:inline distT="0" distB="0" distL="0" distR="0">
            <wp:extent cx="638175" cy="520700"/>
            <wp:effectExtent l="19050" t="0" r="9525" b="0"/>
            <wp:docPr id="49" name="Image 4" descr="TB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I%20logo"/>
                    <pic:cNvPicPr>
                      <a:picLocks noChangeAspect="1" noChangeArrowheads="1"/>
                    </pic:cNvPicPr>
                  </pic:nvPicPr>
                  <pic:blipFill>
                    <a:blip r:embed="rId14" cstate="print"/>
                    <a:srcRect/>
                    <a:stretch>
                      <a:fillRect/>
                    </a:stretch>
                  </pic:blipFill>
                  <pic:spPr bwMode="auto">
                    <a:xfrm>
                      <a:off x="0" y="0"/>
                      <a:ext cx="638175" cy="520700"/>
                    </a:xfrm>
                    <a:prstGeom prst="rect">
                      <a:avLst/>
                    </a:prstGeom>
                    <a:noFill/>
                    <a:ln w="9525">
                      <a:noFill/>
                      <a:miter lim="800000"/>
                      <a:headEnd/>
                      <a:tailEnd/>
                    </a:ln>
                  </pic:spPr>
                </pic:pic>
              </a:graphicData>
            </a:graphic>
          </wp:inline>
        </w:drawing>
      </w:r>
    </w:p>
    <w:p w:rsidR="004D6A08" w:rsidRPr="00195F96" w:rsidRDefault="004D6A08" w:rsidP="004D6A08">
      <w:pPr>
        <w:pStyle w:val="Titre1"/>
        <w:numPr>
          <w:ilvl w:val="0"/>
          <w:numId w:val="7"/>
        </w:numPr>
        <w:rPr>
          <w:rFonts w:ascii="Comic Sans MS" w:hAnsi="Comic Sans MS"/>
          <w:b/>
          <w:color w:val="0000FF"/>
          <w:sz w:val="28"/>
          <w:u w:val="single"/>
        </w:rPr>
      </w:pPr>
      <w:r>
        <w:rPr>
          <w:rFonts w:ascii="Comic Sans MS" w:hAnsi="Comic Sans MS"/>
          <w:b/>
          <w:color w:val="0000FF"/>
          <w:sz w:val="28"/>
          <w:u w:val="single"/>
          <w:lang w:val="fr-BE" w:eastAsia="fr-BE"/>
        </w:rPr>
        <w:lastRenderedPageBreak/>
        <w:drawing>
          <wp:anchor distT="0" distB="0" distL="114300" distR="114300" simplePos="0" relativeHeight="251676672" behindDoc="0" locked="0" layoutInCell="1" allowOverlap="1">
            <wp:simplePos x="0" y="0"/>
            <wp:positionH relativeFrom="column">
              <wp:posOffset>5320665</wp:posOffset>
            </wp:positionH>
            <wp:positionV relativeFrom="paragraph">
              <wp:posOffset>-447040</wp:posOffset>
            </wp:positionV>
            <wp:extent cx="600075" cy="651510"/>
            <wp:effectExtent l="19050" t="0" r="9525" b="0"/>
            <wp:wrapThrough wrapText="bothSides">
              <wp:wrapPolygon edited="0">
                <wp:start x="17143" y="0"/>
                <wp:lineTo x="6857" y="632"/>
                <wp:lineTo x="-686" y="4421"/>
                <wp:lineTo x="0" y="20842"/>
                <wp:lineTo x="5486" y="20842"/>
                <wp:lineTo x="15086" y="20842"/>
                <wp:lineTo x="17143" y="20211"/>
                <wp:lineTo x="21943" y="13895"/>
                <wp:lineTo x="21943" y="0"/>
                <wp:lineTo x="17143" y="0"/>
              </wp:wrapPolygon>
            </wp:wrapThrough>
            <wp:docPr id="1" name="Image 1" descr="C:\Documents and Settings\Administrateur\Local Settings\Temporary Internet Files\Content.IE5\3JAL5E4H\MC9003970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Local Settings\Temporary Internet Files\Content.IE5\3JAL5E4H\MC900397048[1].wmf"/>
                    <pic:cNvPicPr>
                      <a:picLocks noChangeAspect="1" noChangeArrowheads="1"/>
                    </pic:cNvPicPr>
                  </pic:nvPicPr>
                  <pic:blipFill>
                    <a:blip r:embed="rId15"/>
                    <a:srcRect/>
                    <a:stretch>
                      <a:fillRect/>
                    </a:stretch>
                  </pic:blipFill>
                  <pic:spPr bwMode="auto">
                    <a:xfrm>
                      <a:off x="0" y="0"/>
                      <a:ext cx="600075" cy="651510"/>
                    </a:xfrm>
                    <a:prstGeom prst="rect">
                      <a:avLst/>
                    </a:prstGeom>
                    <a:noFill/>
                    <a:ln w="9525">
                      <a:noFill/>
                      <a:miter lim="800000"/>
                      <a:headEnd/>
                      <a:tailEnd/>
                    </a:ln>
                  </pic:spPr>
                </pic:pic>
              </a:graphicData>
            </a:graphic>
          </wp:anchor>
        </w:drawing>
      </w:r>
      <w:r w:rsidRPr="00195F96">
        <w:rPr>
          <w:rFonts w:ascii="Comic Sans MS" w:hAnsi="Comic Sans MS"/>
          <w:b/>
          <w:color w:val="0000FF"/>
          <w:sz w:val="28"/>
          <w:u w:val="single"/>
        </w:rPr>
        <w:t>Laboratoire</w:t>
      </w:r>
      <w:r w:rsidR="00960986">
        <w:rPr>
          <w:rFonts w:ascii="Comic Sans MS" w:hAnsi="Comic Sans MS"/>
          <w:b/>
          <w:color w:val="0000FF"/>
          <w:sz w:val="28"/>
          <w:u w:val="single"/>
        </w:rPr>
        <w:t> :</w:t>
      </w:r>
      <w:r w:rsidR="008B7310">
        <w:rPr>
          <w:rFonts w:ascii="Comic Sans MS" w:hAnsi="Comic Sans MS"/>
          <w:b/>
          <w:color w:val="0000FF"/>
          <w:sz w:val="28"/>
          <w:u w:val="single"/>
        </w:rPr>
        <w:t xml:space="preserve"> L</w:t>
      </w:r>
      <w:r w:rsidR="00960986">
        <w:rPr>
          <w:rFonts w:ascii="Comic Sans MS" w:hAnsi="Comic Sans MS"/>
          <w:b/>
          <w:color w:val="0000FF"/>
          <w:sz w:val="28"/>
          <w:u w:val="single"/>
        </w:rPr>
        <w:t>e jus d’orange (suite)</w:t>
      </w:r>
    </w:p>
    <w:p w:rsidR="004D6A08" w:rsidRDefault="004D6A08" w:rsidP="004D6A08">
      <w:pPr>
        <w:pStyle w:val="Paragraphedeliste"/>
        <w:ind w:left="360"/>
        <w:rPr>
          <w:b/>
          <w:color w:val="31849B" w:themeColor="accent5" w:themeShade="BF"/>
          <w:u w:val="single"/>
        </w:rPr>
      </w:pPr>
    </w:p>
    <w:p w:rsidR="004D6A08" w:rsidRPr="00914D9B" w:rsidRDefault="004D6A08" w:rsidP="004D6A08">
      <w:pPr>
        <w:ind w:left="708"/>
        <w:rPr>
          <w:rFonts w:ascii="Verdana" w:hAnsi="Verdana"/>
          <w:b/>
          <w:color w:val="31849B" w:themeColor="accent5" w:themeShade="BF"/>
          <w:sz w:val="24"/>
          <w:szCs w:val="24"/>
          <w:u w:val="single"/>
        </w:rPr>
      </w:pPr>
      <w:r w:rsidRPr="00914D9B">
        <w:rPr>
          <w:rFonts w:ascii="Verdana" w:hAnsi="Verdana"/>
          <w:b/>
          <w:color w:val="31849B" w:themeColor="accent5" w:themeShade="BF"/>
          <w:sz w:val="24"/>
          <w:szCs w:val="24"/>
          <w:u w:val="single"/>
        </w:rPr>
        <w:t>1. Contexte/questionnement</w:t>
      </w:r>
    </w:p>
    <w:p w:rsidR="004D6A08" w:rsidRPr="002B5656" w:rsidRDefault="004D6A08" w:rsidP="004D6A08">
      <w:pPr>
        <w:pStyle w:val="Paragraphedeliste"/>
        <w:rPr>
          <w:rFonts w:ascii="Verdana" w:hAnsi="Verdana"/>
          <w:b/>
          <w:color w:val="31849B" w:themeColor="accent5" w:themeShade="BF"/>
          <w:u w:val="single"/>
        </w:rPr>
      </w:pPr>
    </w:p>
    <w:p w:rsidR="002B5656" w:rsidRPr="002C2D99" w:rsidRDefault="002C2D99" w:rsidP="002C2D99">
      <w:pPr>
        <w:ind w:firstLine="708"/>
        <w:rPr>
          <w:rFonts w:ascii="Verdana" w:hAnsi="Verdana"/>
          <w:b/>
        </w:rPr>
      </w:pPr>
      <w:r w:rsidRPr="002C2D99">
        <w:rPr>
          <w:rFonts w:ascii="Verdana" w:hAnsi="Verdana"/>
          <w:b/>
        </w:rPr>
        <w:t>Continuons notre investigation sur le jus d’orange</w:t>
      </w:r>
    </w:p>
    <w:p w:rsidR="002C2D99" w:rsidRPr="002B5656" w:rsidRDefault="002C2D99" w:rsidP="002B5656">
      <w:pPr>
        <w:rPr>
          <w:rFonts w:ascii="Verdana" w:hAnsi="Verdana"/>
          <w:sz w:val="24"/>
          <w:szCs w:val="24"/>
        </w:rPr>
      </w:pPr>
    </w:p>
    <w:p w:rsidR="002B5656" w:rsidRPr="008B7310" w:rsidRDefault="00632BC7" w:rsidP="002B5656">
      <w:pPr>
        <w:jc w:val="center"/>
        <w:rPr>
          <w:rFonts w:ascii="Verdana" w:hAnsi="Verdana"/>
          <w:b/>
          <w:color w:val="FF0000"/>
          <w:sz w:val="24"/>
          <w:szCs w:val="24"/>
        </w:rPr>
      </w:pPr>
      <w:r w:rsidRPr="00632BC7">
        <w:rPr>
          <w:rFonts w:ascii="Verdana" w:hAnsi="Verdana"/>
          <w:b/>
          <w:noProof/>
          <w:color w:val="FF0000"/>
          <w:sz w:val="24"/>
          <w:szCs w:val="24"/>
          <w:lang w:val="fr-BE" w:eastAsia="fr-BE"/>
        </w:rPr>
        <w:drawing>
          <wp:inline distT="0" distB="0" distL="0" distR="0">
            <wp:extent cx="3084901" cy="1370047"/>
            <wp:effectExtent l="0" t="857250" r="0" b="858803"/>
            <wp:docPr id="3" name="Image 13" descr="IMG_3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2.JPG"/>
                    <pic:cNvPicPr/>
                  </pic:nvPicPr>
                  <pic:blipFill>
                    <a:blip r:embed="rId22" cstate="print">
                      <a:lum bright="20000"/>
                    </a:blip>
                    <a:srcRect l="18926" t="23443" b="23043"/>
                    <a:stretch>
                      <a:fillRect/>
                    </a:stretch>
                  </pic:blipFill>
                  <pic:spPr>
                    <a:xfrm rot="16200000">
                      <a:off x="0" y="0"/>
                      <a:ext cx="3080988" cy="1368309"/>
                    </a:xfrm>
                    <a:prstGeom prst="rect">
                      <a:avLst/>
                    </a:prstGeom>
                  </pic:spPr>
                </pic:pic>
              </a:graphicData>
            </a:graphic>
          </wp:inline>
        </w:drawing>
      </w:r>
    </w:p>
    <w:p w:rsidR="002B5656" w:rsidRDefault="002B5656" w:rsidP="002B5656">
      <w:pPr>
        <w:rPr>
          <w:rFonts w:ascii="Verdana" w:hAnsi="Verdana"/>
          <w:b/>
          <w:sz w:val="24"/>
          <w:szCs w:val="24"/>
        </w:rPr>
      </w:pPr>
    </w:p>
    <w:tbl>
      <w:tblPr>
        <w:tblStyle w:val="Grilledutableau"/>
        <w:tblW w:w="9954" w:type="dxa"/>
        <w:tblInd w:w="360" w:type="dxa"/>
        <w:tblLook w:val="04A0"/>
      </w:tblPr>
      <w:tblGrid>
        <w:gridCol w:w="2816"/>
        <w:gridCol w:w="7138"/>
      </w:tblGrid>
      <w:tr w:rsidR="004D6A08" w:rsidRPr="002B5656" w:rsidTr="00375374">
        <w:tc>
          <w:tcPr>
            <w:tcW w:w="2816" w:type="dxa"/>
            <w:shd w:val="clear" w:color="auto" w:fill="DAEEF3" w:themeFill="accent5" w:themeFillTint="33"/>
          </w:tcPr>
          <w:p w:rsidR="004D6A08" w:rsidRPr="00375374" w:rsidRDefault="004D6A08" w:rsidP="0090186C">
            <w:pPr>
              <w:rPr>
                <w:rFonts w:ascii="Verdana" w:hAnsi="Verdana"/>
                <w:b/>
                <w:sz w:val="24"/>
                <w:szCs w:val="24"/>
              </w:rPr>
            </w:pPr>
          </w:p>
          <w:p w:rsidR="002270FD" w:rsidRPr="00375374" w:rsidRDefault="002270FD" w:rsidP="0090186C">
            <w:pPr>
              <w:rPr>
                <w:rFonts w:ascii="Verdana" w:hAnsi="Verdana"/>
                <w:b/>
                <w:sz w:val="16"/>
                <w:szCs w:val="16"/>
              </w:rPr>
            </w:pPr>
          </w:p>
          <w:p w:rsidR="004D6A08" w:rsidRPr="00375374" w:rsidRDefault="004D6A08" w:rsidP="0090186C">
            <w:pPr>
              <w:rPr>
                <w:rFonts w:ascii="Verdana" w:hAnsi="Verdana"/>
                <w:b/>
                <w:sz w:val="24"/>
                <w:szCs w:val="24"/>
              </w:rPr>
            </w:pPr>
            <w:r w:rsidRPr="00375374">
              <w:rPr>
                <w:rFonts w:ascii="Verdana" w:hAnsi="Verdana"/>
                <w:b/>
                <w:sz w:val="24"/>
                <w:szCs w:val="24"/>
              </w:rPr>
              <w:t>Questionnement</w:t>
            </w:r>
          </w:p>
        </w:tc>
        <w:tc>
          <w:tcPr>
            <w:tcW w:w="7138" w:type="dxa"/>
          </w:tcPr>
          <w:p w:rsidR="004D6A08" w:rsidRPr="00375374" w:rsidRDefault="004D6A08" w:rsidP="0090186C">
            <w:pPr>
              <w:ind w:left="360"/>
              <w:rPr>
                <w:rFonts w:ascii="Verdana" w:hAnsi="Verdana"/>
                <w:b/>
                <w:sz w:val="24"/>
                <w:szCs w:val="24"/>
              </w:rPr>
            </w:pPr>
          </w:p>
          <w:p w:rsidR="004D6A08" w:rsidRPr="00375374" w:rsidRDefault="002B5656" w:rsidP="008B7310">
            <w:pPr>
              <w:rPr>
                <w:rFonts w:ascii="Verdana" w:hAnsi="Verdana"/>
                <w:b/>
                <w:sz w:val="24"/>
                <w:szCs w:val="24"/>
              </w:rPr>
            </w:pPr>
            <w:r w:rsidRPr="00375374">
              <w:rPr>
                <w:rFonts w:ascii="Verdana" w:hAnsi="Verdana"/>
                <w:b/>
                <w:sz w:val="24"/>
                <w:szCs w:val="24"/>
              </w:rPr>
              <w:t>Comment pouvons-nous récupérer l'eau du mélange homogène</w:t>
            </w:r>
            <w:r w:rsidR="002C2D99" w:rsidRPr="00375374">
              <w:rPr>
                <w:rFonts w:ascii="Verdana" w:hAnsi="Verdana"/>
                <w:b/>
                <w:sz w:val="24"/>
                <w:szCs w:val="24"/>
              </w:rPr>
              <w:t xml:space="preserve"> obtenu après filtration</w:t>
            </w:r>
            <w:r w:rsidRPr="00375374">
              <w:rPr>
                <w:rFonts w:ascii="Verdana" w:hAnsi="Verdana"/>
                <w:b/>
                <w:sz w:val="24"/>
                <w:szCs w:val="24"/>
              </w:rPr>
              <w:t>?</w:t>
            </w:r>
          </w:p>
          <w:p w:rsidR="004D6A08" w:rsidRPr="00375374" w:rsidRDefault="004D6A08" w:rsidP="004D6A08">
            <w:pPr>
              <w:ind w:left="360"/>
              <w:rPr>
                <w:rFonts w:ascii="Verdana" w:hAnsi="Verdana"/>
                <w:b/>
                <w:sz w:val="24"/>
                <w:szCs w:val="24"/>
              </w:rPr>
            </w:pPr>
          </w:p>
        </w:tc>
      </w:tr>
    </w:tbl>
    <w:p w:rsidR="004D6A08" w:rsidRDefault="004D6A08" w:rsidP="004D6A08">
      <w:pPr>
        <w:ind w:left="360"/>
        <w:rPr>
          <w:rFonts w:ascii="Comic Sans MS" w:hAnsi="Comic Sans MS"/>
          <w:b/>
          <w:u w:val="single"/>
        </w:rPr>
      </w:pPr>
    </w:p>
    <w:p w:rsidR="004D6A08" w:rsidRDefault="004D6A08" w:rsidP="004D6A08">
      <w:pPr>
        <w:tabs>
          <w:tab w:val="left" w:pos="1428"/>
        </w:tabs>
        <w:ind w:left="360"/>
        <w:rPr>
          <w:rFonts w:ascii="Comic Sans MS" w:hAnsi="Comic Sans MS"/>
          <w:b/>
          <w:sz w:val="24"/>
          <w:szCs w:val="24"/>
          <w:u w:val="single"/>
        </w:rPr>
      </w:pPr>
    </w:p>
    <w:p w:rsidR="004D6A08" w:rsidRDefault="004D6A08" w:rsidP="00FE2EFB">
      <w:pPr>
        <w:ind w:left="360"/>
        <w:rPr>
          <w:rFonts w:ascii="Comic Sans MS" w:hAnsi="Comic Sans MS"/>
          <w:b/>
          <w:sz w:val="24"/>
          <w:szCs w:val="24"/>
          <w:u w:val="single"/>
        </w:rPr>
      </w:pPr>
    </w:p>
    <w:p w:rsidR="004D6A08" w:rsidRDefault="004D6A08" w:rsidP="00FE2EFB">
      <w:pPr>
        <w:ind w:left="360"/>
        <w:rPr>
          <w:rFonts w:ascii="Comic Sans MS" w:hAnsi="Comic Sans MS"/>
          <w:b/>
          <w:sz w:val="24"/>
          <w:szCs w:val="24"/>
          <w:u w:val="single"/>
        </w:rPr>
      </w:pPr>
    </w:p>
    <w:p w:rsidR="004D6A08" w:rsidRDefault="004D6A08" w:rsidP="00FE2EFB">
      <w:pPr>
        <w:ind w:left="360"/>
        <w:rPr>
          <w:rFonts w:ascii="Comic Sans MS" w:hAnsi="Comic Sans MS"/>
          <w:b/>
          <w:sz w:val="24"/>
          <w:szCs w:val="24"/>
          <w:u w:val="single"/>
        </w:rPr>
      </w:pPr>
    </w:p>
    <w:p w:rsidR="00740E42" w:rsidRDefault="00740E42" w:rsidP="00FE2EFB">
      <w:pPr>
        <w:ind w:left="360"/>
        <w:rPr>
          <w:rFonts w:ascii="Comic Sans MS" w:hAnsi="Comic Sans MS"/>
          <w:b/>
          <w:sz w:val="24"/>
          <w:szCs w:val="24"/>
          <w:u w:val="single"/>
        </w:rPr>
      </w:pPr>
    </w:p>
    <w:p w:rsidR="004D6A08" w:rsidRDefault="004D6A08" w:rsidP="00FE2EFB">
      <w:pPr>
        <w:ind w:left="360"/>
        <w:rPr>
          <w:rFonts w:ascii="Comic Sans MS" w:hAnsi="Comic Sans MS"/>
          <w:b/>
          <w:sz w:val="24"/>
          <w:szCs w:val="24"/>
          <w:u w:val="single"/>
        </w:rPr>
      </w:pPr>
    </w:p>
    <w:p w:rsidR="004D6A08" w:rsidRDefault="004D6A08" w:rsidP="00FE2EFB">
      <w:pPr>
        <w:ind w:left="360"/>
        <w:rPr>
          <w:rFonts w:ascii="Comic Sans MS" w:hAnsi="Comic Sans MS"/>
          <w:b/>
          <w:sz w:val="24"/>
          <w:szCs w:val="24"/>
          <w:u w:val="single"/>
        </w:rPr>
      </w:pPr>
    </w:p>
    <w:p w:rsidR="002C2D99" w:rsidRPr="002C2D99" w:rsidRDefault="00F70D4B" w:rsidP="002C2D99">
      <w:pPr>
        <w:pStyle w:val="Paragraphedeliste"/>
        <w:numPr>
          <w:ilvl w:val="0"/>
          <w:numId w:val="16"/>
        </w:numPr>
        <w:rPr>
          <w:rFonts w:ascii="Verdana" w:hAnsi="Verdana"/>
          <w:b/>
          <w:color w:val="31849B" w:themeColor="accent5" w:themeShade="BF"/>
          <w:u w:val="single"/>
        </w:rPr>
      </w:pPr>
      <w:r>
        <w:rPr>
          <w:rFonts w:ascii="Verdana" w:hAnsi="Verdana"/>
          <w:b/>
          <w:color w:val="31849B" w:themeColor="accent5" w:themeShade="BF"/>
          <w:u w:val="single"/>
        </w:rPr>
        <w:lastRenderedPageBreak/>
        <w:t>Mission</w:t>
      </w:r>
      <w:r w:rsidR="002C2D99" w:rsidRPr="002C2D99">
        <w:rPr>
          <w:rFonts w:ascii="Verdana" w:hAnsi="Verdana"/>
          <w:b/>
          <w:color w:val="31849B" w:themeColor="accent5" w:themeShade="BF"/>
          <w:u w:val="single"/>
        </w:rPr>
        <w:t>/consignes</w:t>
      </w:r>
    </w:p>
    <w:p w:rsidR="002C2D99" w:rsidRPr="002B5656" w:rsidRDefault="002C2D99" w:rsidP="002C2D99">
      <w:pPr>
        <w:pStyle w:val="Paragraphedeliste"/>
        <w:ind w:left="1068"/>
        <w:rPr>
          <w:rFonts w:ascii="Verdana" w:hAnsi="Verdana"/>
          <w:b/>
          <w:color w:val="31849B" w:themeColor="accent5" w:themeShade="BF"/>
          <w:u w:val="single"/>
        </w:rPr>
      </w:pPr>
    </w:p>
    <w:p w:rsidR="002C2D99" w:rsidRDefault="00F70D4B" w:rsidP="002C2D99">
      <w:pPr>
        <w:ind w:left="360"/>
        <w:rPr>
          <w:rFonts w:ascii="Verdana" w:hAnsi="Verdana"/>
          <w:b/>
        </w:rPr>
      </w:pPr>
      <w:r w:rsidRPr="00914D9B">
        <w:rPr>
          <w:rFonts w:ascii="Verdana" w:hAnsi="Verdana"/>
          <w:b/>
          <w:sz w:val="24"/>
          <w:szCs w:val="24"/>
          <w:u w:val="single"/>
        </w:rPr>
        <w:t>Mission</w:t>
      </w:r>
      <w:r w:rsidR="00FE2EFB" w:rsidRPr="00914D9B">
        <w:rPr>
          <w:rFonts w:ascii="Verdana" w:hAnsi="Verdana"/>
          <w:b/>
          <w:sz w:val="24"/>
          <w:szCs w:val="24"/>
          <w:u w:val="single"/>
        </w:rPr>
        <w:t> </w:t>
      </w:r>
      <w:r w:rsidR="00FE2EFB" w:rsidRPr="00914D9B">
        <w:rPr>
          <w:rFonts w:ascii="Verdana" w:hAnsi="Verdana"/>
          <w:b/>
          <w:sz w:val="24"/>
          <w:szCs w:val="24"/>
        </w:rPr>
        <w:t>:</w:t>
      </w:r>
      <w:r w:rsidR="00FE2EFB" w:rsidRPr="00B11A65">
        <w:rPr>
          <w:b/>
        </w:rPr>
        <w:t xml:space="preserve"> </w:t>
      </w:r>
      <w:r w:rsidR="00792E23" w:rsidRPr="00792E23">
        <w:rPr>
          <w:rFonts w:ascii="Verdana" w:hAnsi="Verdana"/>
          <w:b/>
        </w:rPr>
        <w:t>O</w:t>
      </w:r>
      <w:r w:rsidR="00792E23">
        <w:rPr>
          <w:rFonts w:ascii="Verdana" w:hAnsi="Verdana"/>
          <w:b/>
        </w:rPr>
        <w:t>b</w:t>
      </w:r>
      <w:r w:rsidR="00792E23" w:rsidRPr="00792E23">
        <w:rPr>
          <w:rFonts w:ascii="Verdana" w:hAnsi="Verdana"/>
          <w:b/>
        </w:rPr>
        <w:t>server et a</w:t>
      </w:r>
      <w:r w:rsidR="002C2D99" w:rsidRPr="00FD6681">
        <w:rPr>
          <w:rFonts w:ascii="Verdana" w:hAnsi="Verdana"/>
          <w:b/>
        </w:rPr>
        <w:t xml:space="preserve">nalyser la distillation </w:t>
      </w:r>
      <w:r w:rsidR="00FD6681" w:rsidRPr="00FD6681">
        <w:rPr>
          <w:rFonts w:ascii="Verdana" w:hAnsi="Verdana"/>
          <w:b/>
        </w:rPr>
        <w:t xml:space="preserve">du </w:t>
      </w:r>
      <w:r w:rsidR="002C2D99" w:rsidRPr="00FD6681">
        <w:rPr>
          <w:rFonts w:ascii="Verdana" w:hAnsi="Verdana"/>
          <w:b/>
        </w:rPr>
        <w:t>mélange homogène obtenu après filtration du jus d'orange.</w:t>
      </w:r>
    </w:p>
    <w:p w:rsidR="00914D9B" w:rsidRDefault="003F6D71" w:rsidP="002C2D99">
      <w:pPr>
        <w:ind w:left="360"/>
        <w:rPr>
          <w:rFonts w:ascii="Verdana" w:hAnsi="Verdana"/>
          <w:b/>
        </w:rPr>
      </w:pPr>
      <w:r w:rsidRPr="003F6D71">
        <w:rPr>
          <w:rFonts w:ascii="Verdana" w:hAnsi="Verdana"/>
          <w:noProof/>
          <w:lang w:eastAsia="fr-FR"/>
        </w:rPr>
        <w:pict>
          <v:rect id="_x0000_s1102" style="position:absolute;left:0;text-align:left;margin-left:1.95pt;margin-top:15.6pt;width:460.45pt;height:253.25pt;z-index:-251549696"/>
        </w:pict>
      </w:r>
    </w:p>
    <w:p w:rsidR="002C2D99" w:rsidRPr="00914D9B" w:rsidRDefault="002C2D99" w:rsidP="00914D9B">
      <w:pPr>
        <w:tabs>
          <w:tab w:val="left" w:pos="3031"/>
        </w:tabs>
        <w:ind w:left="708"/>
        <w:rPr>
          <w:rFonts w:ascii="Verdana" w:hAnsi="Verdana"/>
          <w:b/>
          <w:u w:val="single"/>
        </w:rPr>
      </w:pPr>
      <w:r w:rsidRPr="00914D9B">
        <w:rPr>
          <w:rFonts w:ascii="Verdana" w:hAnsi="Verdana"/>
          <w:b/>
          <w:u w:val="single"/>
        </w:rPr>
        <w:t>Consignes:</w:t>
      </w:r>
    </w:p>
    <w:p w:rsidR="00C56408" w:rsidRDefault="002C2D99" w:rsidP="002C2D99">
      <w:pPr>
        <w:pStyle w:val="Paragraphedeliste"/>
        <w:numPr>
          <w:ilvl w:val="0"/>
          <w:numId w:val="17"/>
        </w:numPr>
        <w:rPr>
          <w:rFonts w:ascii="Verdana" w:hAnsi="Verdana"/>
          <w:sz w:val="22"/>
          <w:szCs w:val="22"/>
        </w:rPr>
      </w:pPr>
      <w:r w:rsidRPr="00914D9B">
        <w:rPr>
          <w:rFonts w:ascii="Verdana" w:hAnsi="Verdana"/>
          <w:sz w:val="22"/>
          <w:szCs w:val="22"/>
        </w:rPr>
        <w:t xml:space="preserve">Regarder </w:t>
      </w:r>
      <w:r w:rsidR="00FD6681" w:rsidRPr="00914D9B">
        <w:rPr>
          <w:rFonts w:ascii="Verdana" w:hAnsi="Verdana"/>
          <w:sz w:val="22"/>
          <w:szCs w:val="22"/>
        </w:rPr>
        <w:t>l’expérience réalisée par votre professeur (ou la vidéo de la distillation</w:t>
      </w:r>
      <w:r w:rsidR="00C56408">
        <w:rPr>
          <w:rFonts w:ascii="Verdana" w:hAnsi="Verdana"/>
          <w:sz w:val="22"/>
          <w:szCs w:val="22"/>
        </w:rPr>
        <w:t xml:space="preserve">) </w:t>
      </w:r>
    </w:p>
    <w:p w:rsidR="00C56408" w:rsidRDefault="00C56408" w:rsidP="00C56408">
      <w:pPr>
        <w:pStyle w:val="Paragraphedeliste"/>
        <w:jc w:val="center"/>
        <w:rPr>
          <w:rFonts w:ascii="Verdana" w:hAnsi="Verdana"/>
          <w:sz w:val="22"/>
          <w:szCs w:val="22"/>
        </w:rPr>
      </w:pPr>
      <w:r w:rsidRPr="00C56408">
        <w:rPr>
          <w:rFonts w:ascii="Verdana" w:hAnsi="Verdana"/>
          <w:noProof/>
          <w:sz w:val="22"/>
          <w:szCs w:val="22"/>
          <w:lang w:eastAsia="fr-BE"/>
        </w:rPr>
        <w:drawing>
          <wp:inline distT="0" distB="0" distL="0" distR="0">
            <wp:extent cx="1057275" cy="712468"/>
            <wp:effectExtent l="19050" t="0" r="9525" b="0"/>
            <wp:docPr id="2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059987" cy="714295"/>
                    </a:xfrm>
                    <a:prstGeom prst="rect">
                      <a:avLst/>
                    </a:prstGeom>
                    <a:noFill/>
                    <a:ln w="9525">
                      <a:noFill/>
                      <a:miter lim="800000"/>
                      <a:headEnd/>
                      <a:tailEnd/>
                    </a:ln>
                  </pic:spPr>
                </pic:pic>
              </a:graphicData>
            </a:graphic>
          </wp:inline>
        </w:drawing>
      </w:r>
    </w:p>
    <w:p w:rsidR="00C56408" w:rsidRDefault="00C56408" w:rsidP="00C56408">
      <w:pPr>
        <w:pStyle w:val="Paragraphedeliste"/>
        <w:rPr>
          <w:rFonts w:ascii="Verdana" w:hAnsi="Verdana"/>
          <w:sz w:val="22"/>
          <w:szCs w:val="22"/>
        </w:rPr>
      </w:pPr>
      <w:r>
        <w:rPr>
          <w:rFonts w:ascii="Verdana" w:hAnsi="Verdana"/>
          <w:sz w:val="22"/>
          <w:szCs w:val="22"/>
        </w:rPr>
        <w:t xml:space="preserve">(lien : </w:t>
      </w:r>
      <w:hyperlink r:id="rId23" w:history="1">
        <w:r w:rsidRPr="000662AB">
          <w:rPr>
            <w:rStyle w:val="Lienhypertexte"/>
            <w:rFonts w:ascii="Verdana" w:hAnsi="Verdana"/>
            <w:sz w:val="22"/>
            <w:szCs w:val="22"/>
          </w:rPr>
          <w:t>http://www.inforef.be/exterieurs/divna/experimentation.html</w:t>
        </w:r>
      </w:hyperlink>
      <w:r>
        <w:rPr>
          <w:rFonts w:ascii="Verdana" w:hAnsi="Verdana"/>
          <w:sz w:val="22"/>
          <w:szCs w:val="22"/>
        </w:rPr>
        <w:t xml:space="preserve"> )</w:t>
      </w:r>
    </w:p>
    <w:p w:rsidR="002C2D99" w:rsidRPr="00914D9B" w:rsidRDefault="002C2D99" w:rsidP="00C56408">
      <w:pPr>
        <w:pStyle w:val="Paragraphedeliste"/>
        <w:rPr>
          <w:rFonts w:ascii="Verdana" w:hAnsi="Verdana"/>
          <w:sz w:val="22"/>
          <w:szCs w:val="22"/>
        </w:rPr>
      </w:pPr>
    </w:p>
    <w:p w:rsidR="002C2D99" w:rsidRPr="00914D9B" w:rsidRDefault="00FD6681" w:rsidP="002C2D99">
      <w:pPr>
        <w:pStyle w:val="Paragraphedeliste"/>
        <w:numPr>
          <w:ilvl w:val="0"/>
          <w:numId w:val="17"/>
        </w:numPr>
        <w:rPr>
          <w:rFonts w:ascii="Verdana" w:hAnsi="Verdana"/>
          <w:sz w:val="22"/>
          <w:szCs w:val="22"/>
        </w:rPr>
      </w:pPr>
      <w:r w:rsidRPr="00914D9B">
        <w:rPr>
          <w:rFonts w:ascii="Verdana" w:hAnsi="Verdana"/>
          <w:sz w:val="22"/>
          <w:szCs w:val="22"/>
        </w:rPr>
        <w:t xml:space="preserve">En vous aidant de l’animation, </w:t>
      </w:r>
      <w:r w:rsidR="00960986" w:rsidRPr="00914D9B">
        <w:rPr>
          <w:rFonts w:ascii="Verdana" w:hAnsi="Verdana"/>
          <w:sz w:val="22"/>
          <w:szCs w:val="22"/>
        </w:rPr>
        <w:t>réaliser</w:t>
      </w:r>
      <w:r w:rsidR="002C2D99" w:rsidRPr="00914D9B">
        <w:rPr>
          <w:rFonts w:ascii="Verdana" w:hAnsi="Verdana"/>
          <w:sz w:val="22"/>
          <w:szCs w:val="22"/>
        </w:rPr>
        <w:t xml:space="preserve"> le schéma de la manipulation en indiquant:</w:t>
      </w:r>
    </w:p>
    <w:p w:rsidR="002C2D99" w:rsidRPr="00914D9B" w:rsidRDefault="002C2D99" w:rsidP="00792E23">
      <w:pPr>
        <w:spacing w:after="0"/>
        <w:ind w:left="360"/>
        <w:rPr>
          <w:rFonts w:ascii="Verdana" w:hAnsi="Verdana"/>
        </w:rPr>
      </w:pPr>
      <w:r w:rsidRPr="00914D9B">
        <w:rPr>
          <w:rFonts w:ascii="Verdana" w:hAnsi="Verdana"/>
        </w:rPr>
        <w:t xml:space="preserve">    - le matériel</w:t>
      </w:r>
    </w:p>
    <w:p w:rsidR="002C2D99" w:rsidRPr="00914D9B" w:rsidRDefault="002C2D99" w:rsidP="00792E23">
      <w:pPr>
        <w:spacing w:after="0"/>
        <w:ind w:left="360"/>
        <w:rPr>
          <w:rFonts w:ascii="Verdana" w:hAnsi="Verdana"/>
        </w:rPr>
      </w:pPr>
      <w:r w:rsidRPr="00914D9B">
        <w:rPr>
          <w:rFonts w:ascii="Verdana" w:hAnsi="Verdana"/>
        </w:rPr>
        <w:t xml:space="preserve">    - le trajet de l'eau dans le réfrigérant</w:t>
      </w:r>
    </w:p>
    <w:p w:rsidR="002C2D99" w:rsidRPr="00914D9B" w:rsidRDefault="002C2D99" w:rsidP="002C2D99">
      <w:pPr>
        <w:pStyle w:val="Paragraphedeliste"/>
        <w:numPr>
          <w:ilvl w:val="0"/>
          <w:numId w:val="21"/>
        </w:numPr>
        <w:rPr>
          <w:rFonts w:ascii="Verdana" w:hAnsi="Verdana"/>
          <w:sz w:val="22"/>
          <w:szCs w:val="22"/>
        </w:rPr>
      </w:pPr>
      <w:r w:rsidRPr="00914D9B">
        <w:rPr>
          <w:rFonts w:ascii="Verdana" w:hAnsi="Verdana"/>
          <w:sz w:val="22"/>
          <w:szCs w:val="22"/>
        </w:rPr>
        <w:t>Rédiger les observations</w:t>
      </w:r>
    </w:p>
    <w:p w:rsidR="002C2D99" w:rsidRPr="00914D9B" w:rsidRDefault="002C2D99" w:rsidP="002C2D99">
      <w:pPr>
        <w:pStyle w:val="Paragraphedeliste"/>
        <w:numPr>
          <w:ilvl w:val="0"/>
          <w:numId w:val="21"/>
        </w:numPr>
        <w:rPr>
          <w:rFonts w:ascii="Verdana" w:hAnsi="Verdana"/>
          <w:sz w:val="22"/>
          <w:szCs w:val="22"/>
        </w:rPr>
      </w:pPr>
      <w:r w:rsidRPr="00914D9B">
        <w:rPr>
          <w:rFonts w:ascii="Verdana" w:hAnsi="Verdana"/>
          <w:sz w:val="22"/>
          <w:szCs w:val="22"/>
        </w:rPr>
        <w:t>Modéliser au niveau moléculaire le distillat obtenu après distillation</w:t>
      </w:r>
    </w:p>
    <w:p w:rsidR="002C2D99" w:rsidRPr="00914D9B" w:rsidRDefault="002C2D99" w:rsidP="002C2D99">
      <w:pPr>
        <w:rPr>
          <w:rFonts w:ascii="Verdana" w:hAnsi="Verdana"/>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Default="00960986" w:rsidP="002C2D99">
      <w:pPr>
        <w:rPr>
          <w:rFonts w:ascii="Verdana" w:hAnsi="Verdana"/>
          <w:sz w:val="24"/>
          <w:szCs w:val="24"/>
        </w:rPr>
      </w:pPr>
    </w:p>
    <w:p w:rsidR="00960986" w:rsidRPr="00914D9B" w:rsidRDefault="008B7310" w:rsidP="00914D9B">
      <w:pPr>
        <w:jc w:val="both"/>
        <w:rPr>
          <w:rFonts w:ascii="Comic Sans MS" w:hAnsi="Comic Sans MS"/>
          <w:b/>
          <w:color w:val="0000FF"/>
          <w:sz w:val="28"/>
          <w:u w:val="single"/>
        </w:rPr>
      </w:pPr>
      <w:r w:rsidRPr="00914D9B">
        <w:rPr>
          <w:rFonts w:ascii="Comic Sans MS" w:hAnsi="Comic Sans MS"/>
          <w:b/>
          <w:color w:val="E36C0A" w:themeColor="accent6" w:themeShade="BF"/>
          <w:sz w:val="28"/>
          <w:u w:val="single"/>
        </w:rPr>
        <w:lastRenderedPageBreak/>
        <w:t>Mise en commun</w:t>
      </w:r>
      <w:r w:rsidR="00914D9B">
        <w:rPr>
          <w:rFonts w:ascii="Comic Sans MS" w:hAnsi="Comic Sans MS"/>
          <w:b/>
          <w:color w:val="E36C0A" w:themeColor="accent6" w:themeShade="BF"/>
          <w:sz w:val="28"/>
          <w:u w:val="single"/>
        </w:rPr>
        <w:t xml:space="preserve"> </w:t>
      </w:r>
      <w:r w:rsidRPr="006D163C">
        <w:rPr>
          <w:noProof/>
          <w:lang w:val="fr-BE" w:eastAsia="fr-BE"/>
        </w:rPr>
        <w:drawing>
          <wp:inline distT="0" distB="0" distL="0" distR="0">
            <wp:extent cx="638175" cy="520700"/>
            <wp:effectExtent l="19050" t="0" r="9525" b="0"/>
            <wp:docPr id="53" name="Image 4" descr="TB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I%20logo"/>
                    <pic:cNvPicPr>
                      <a:picLocks noChangeAspect="1" noChangeArrowheads="1"/>
                    </pic:cNvPicPr>
                  </pic:nvPicPr>
                  <pic:blipFill>
                    <a:blip r:embed="rId14" cstate="print"/>
                    <a:srcRect/>
                    <a:stretch>
                      <a:fillRect/>
                    </a:stretch>
                  </pic:blipFill>
                  <pic:spPr bwMode="auto">
                    <a:xfrm>
                      <a:off x="0" y="0"/>
                      <a:ext cx="638175" cy="520700"/>
                    </a:xfrm>
                    <a:prstGeom prst="rect">
                      <a:avLst/>
                    </a:prstGeom>
                    <a:noFill/>
                    <a:ln w="9525">
                      <a:noFill/>
                      <a:miter lim="800000"/>
                      <a:headEnd/>
                      <a:tailEnd/>
                    </a:ln>
                  </pic:spPr>
                </pic:pic>
              </a:graphicData>
            </a:graphic>
          </wp:inline>
        </w:drawing>
      </w:r>
    </w:p>
    <w:p w:rsidR="0096288A" w:rsidRPr="00914D9B" w:rsidRDefault="0096288A" w:rsidP="0096288A">
      <w:pPr>
        <w:pStyle w:val="Paragraphedeliste"/>
        <w:numPr>
          <w:ilvl w:val="0"/>
          <w:numId w:val="16"/>
        </w:numPr>
        <w:rPr>
          <w:rFonts w:ascii="Verdana" w:hAnsi="Verdana"/>
          <w:b/>
          <w:color w:val="31849B" w:themeColor="accent5" w:themeShade="BF"/>
          <w:u w:val="single"/>
        </w:rPr>
      </w:pPr>
      <w:r w:rsidRPr="00914D9B">
        <w:rPr>
          <w:rFonts w:ascii="Verdana" w:hAnsi="Verdana"/>
          <w:b/>
          <w:color w:val="31849B" w:themeColor="accent5" w:themeShade="BF"/>
          <w:u w:val="single"/>
        </w:rPr>
        <w:t>Matériel et substances</w:t>
      </w:r>
    </w:p>
    <w:p w:rsidR="002270FD" w:rsidRPr="00914D9B" w:rsidRDefault="002270FD" w:rsidP="002270FD">
      <w:pPr>
        <w:pStyle w:val="Paragraphedeliste"/>
        <w:ind w:left="1068"/>
        <w:rPr>
          <w:rFonts w:ascii="Verdana" w:hAnsi="Verdana"/>
          <w:b/>
          <w:color w:val="31849B" w:themeColor="accent5" w:themeShade="BF"/>
          <w:sz w:val="22"/>
          <w:szCs w:val="22"/>
          <w:u w:val="single"/>
        </w:rPr>
      </w:pPr>
    </w:p>
    <w:tbl>
      <w:tblPr>
        <w:tblStyle w:val="Grilledutableau"/>
        <w:tblW w:w="0" w:type="auto"/>
        <w:tblLook w:val="04A0"/>
      </w:tblPr>
      <w:tblGrid>
        <w:gridCol w:w="4605"/>
        <w:gridCol w:w="4605"/>
      </w:tblGrid>
      <w:tr w:rsidR="00FD6681" w:rsidRPr="00914D9B" w:rsidTr="002270FD">
        <w:tc>
          <w:tcPr>
            <w:tcW w:w="4605" w:type="dxa"/>
            <w:shd w:val="clear" w:color="auto" w:fill="DBE5F1" w:themeFill="accent1" w:themeFillTint="33"/>
          </w:tcPr>
          <w:p w:rsidR="00FD6681" w:rsidRPr="00914D9B" w:rsidRDefault="00FD6681" w:rsidP="00FD6681">
            <w:pPr>
              <w:jc w:val="center"/>
              <w:rPr>
                <w:rFonts w:ascii="Verdana" w:hAnsi="Verdana"/>
                <w:b/>
              </w:rPr>
            </w:pPr>
            <w:r w:rsidRPr="00914D9B">
              <w:rPr>
                <w:rFonts w:ascii="Verdana" w:hAnsi="Verdana"/>
                <w:b/>
              </w:rPr>
              <w:t>Matériel</w:t>
            </w:r>
          </w:p>
        </w:tc>
        <w:tc>
          <w:tcPr>
            <w:tcW w:w="4605" w:type="dxa"/>
            <w:shd w:val="clear" w:color="auto" w:fill="DBE5F1" w:themeFill="accent1" w:themeFillTint="33"/>
          </w:tcPr>
          <w:p w:rsidR="00FD6681" w:rsidRPr="00914D9B" w:rsidRDefault="00FD6681" w:rsidP="00FD6681">
            <w:pPr>
              <w:jc w:val="center"/>
              <w:rPr>
                <w:rFonts w:ascii="Verdana" w:hAnsi="Verdana"/>
                <w:b/>
              </w:rPr>
            </w:pPr>
            <w:r w:rsidRPr="00914D9B">
              <w:rPr>
                <w:rFonts w:ascii="Verdana" w:hAnsi="Verdana"/>
                <w:b/>
              </w:rPr>
              <w:t>substances</w:t>
            </w:r>
          </w:p>
        </w:tc>
      </w:tr>
      <w:tr w:rsidR="00FD6681" w:rsidRPr="00914D9B" w:rsidTr="00FD6681">
        <w:tc>
          <w:tcPr>
            <w:tcW w:w="4605" w:type="dxa"/>
          </w:tcPr>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 xml:space="preserve">ballon rond de 50 mL, </w:t>
            </w:r>
          </w:p>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 xml:space="preserve">réfrigérant </w:t>
            </w:r>
          </w:p>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 xml:space="preserve">2 statifs, 2 pinces et 2 noix, </w:t>
            </w:r>
          </w:p>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bec bunsen, trépied, grille ou chauffe ballon</w:t>
            </w:r>
          </w:p>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un tube coudé</w:t>
            </w:r>
          </w:p>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thermomètre avec adaptateur</w:t>
            </w:r>
          </w:p>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tuyaux</w:t>
            </w:r>
          </w:p>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 xml:space="preserve">berlin </w:t>
            </w:r>
          </w:p>
        </w:tc>
        <w:tc>
          <w:tcPr>
            <w:tcW w:w="4605" w:type="dxa"/>
          </w:tcPr>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mélange homogène</w:t>
            </w:r>
          </w:p>
          <w:p w:rsidR="00FD6681" w:rsidRPr="00914D9B" w:rsidRDefault="00FD6681" w:rsidP="00960986">
            <w:pPr>
              <w:numPr>
                <w:ilvl w:val="0"/>
                <w:numId w:val="12"/>
              </w:numPr>
              <w:shd w:val="clear" w:color="auto" w:fill="FFFFFF"/>
              <w:spacing w:line="240" w:lineRule="atLeast"/>
              <w:ind w:left="435"/>
              <w:jc w:val="both"/>
              <w:rPr>
                <w:rFonts w:ascii="Verdana" w:eastAsia="Times New Roman" w:hAnsi="Verdana" w:cs="Arial"/>
                <w:color w:val="303030"/>
                <w:lang w:eastAsia="fr-BE"/>
              </w:rPr>
            </w:pPr>
            <w:r w:rsidRPr="00914D9B">
              <w:rPr>
                <w:rFonts w:ascii="Verdana" w:eastAsia="Times New Roman" w:hAnsi="Verdana" w:cs="Arial"/>
                <w:color w:val="303030"/>
                <w:lang w:eastAsia="fr-BE"/>
              </w:rPr>
              <w:t>pierres ponces</w:t>
            </w:r>
          </w:p>
          <w:p w:rsidR="00FD6681" w:rsidRPr="00914D9B" w:rsidRDefault="00FD6681" w:rsidP="00960986">
            <w:pPr>
              <w:rPr>
                <w:rFonts w:ascii="Verdana" w:hAnsi="Verdana"/>
              </w:rPr>
            </w:pPr>
          </w:p>
        </w:tc>
      </w:tr>
    </w:tbl>
    <w:p w:rsidR="00960986" w:rsidRPr="00960986" w:rsidRDefault="00960986" w:rsidP="00960986">
      <w:pPr>
        <w:pStyle w:val="Paragraphedeliste"/>
        <w:ind w:left="1068"/>
        <w:rPr>
          <w:rFonts w:ascii="Verdana" w:hAnsi="Verdana"/>
          <w:b/>
          <w:color w:val="31849B" w:themeColor="accent5" w:themeShade="BF"/>
          <w:sz w:val="16"/>
          <w:szCs w:val="16"/>
          <w:u w:val="single"/>
        </w:rPr>
      </w:pPr>
    </w:p>
    <w:p w:rsidR="0096288A" w:rsidRPr="00914D9B" w:rsidRDefault="002270FD" w:rsidP="0096288A">
      <w:pPr>
        <w:pStyle w:val="Paragraphedeliste"/>
        <w:numPr>
          <w:ilvl w:val="0"/>
          <w:numId w:val="16"/>
        </w:numPr>
        <w:rPr>
          <w:rFonts w:ascii="Verdana" w:hAnsi="Verdana"/>
          <w:b/>
          <w:color w:val="31849B" w:themeColor="accent5" w:themeShade="BF"/>
          <w:u w:val="single"/>
        </w:rPr>
      </w:pPr>
      <w:r w:rsidRPr="00914D9B">
        <w:rPr>
          <w:rFonts w:ascii="Verdana" w:hAnsi="Verdana"/>
          <w:b/>
          <w:color w:val="31849B" w:themeColor="accent5" w:themeShade="BF"/>
          <w:u w:val="single"/>
        </w:rPr>
        <w:t>M</w:t>
      </w:r>
      <w:r w:rsidR="00FD575B">
        <w:rPr>
          <w:rFonts w:ascii="Verdana" w:hAnsi="Verdana"/>
          <w:b/>
          <w:color w:val="31849B" w:themeColor="accent5" w:themeShade="BF"/>
          <w:u w:val="single"/>
        </w:rPr>
        <w:t xml:space="preserve">ode opératoire </w:t>
      </w:r>
      <w:r w:rsidR="0096288A" w:rsidRPr="00914D9B">
        <w:rPr>
          <w:rFonts w:ascii="Verdana" w:hAnsi="Verdana"/>
          <w:b/>
          <w:color w:val="31849B" w:themeColor="accent5" w:themeShade="BF"/>
          <w:u w:val="single"/>
        </w:rPr>
        <w:t>résumé</w:t>
      </w:r>
    </w:p>
    <w:p w:rsidR="0096288A" w:rsidRPr="00914D9B" w:rsidRDefault="0096288A" w:rsidP="0096288A">
      <w:pPr>
        <w:pStyle w:val="Paragraphedeliste"/>
        <w:ind w:left="1068"/>
        <w:rPr>
          <w:rFonts w:ascii="Verdana" w:hAnsi="Verdana"/>
          <w:b/>
          <w:color w:val="31849B" w:themeColor="accent5" w:themeShade="BF"/>
          <w:sz w:val="22"/>
          <w:szCs w:val="22"/>
          <w:u w:val="single"/>
        </w:rPr>
      </w:pPr>
    </w:p>
    <w:p w:rsidR="002C2D99" w:rsidRPr="00914D9B" w:rsidRDefault="002C2D99" w:rsidP="002C2D99">
      <w:pPr>
        <w:pStyle w:val="Corps"/>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rPr>
          <w:rFonts w:ascii="Verdana" w:hAnsi="Verdana"/>
          <w:sz w:val="22"/>
          <w:szCs w:val="22"/>
        </w:rPr>
      </w:pPr>
      <w:r w:rsidRPr="00914D9B">
        <w:rPr>
          <w:rFonts w:ascii="Verdana" w:hAnsi="Verdana"/>
          <w:sz w:val="22"/>
          <w:szCs w:val="22"/>
        </w:rPr>
        <w:t>Verser le mélange homogène dans le ballon rond</w:t>
      </w:r>
    </w:p>
    <w:p w:rsidR="002C2D99" w:rsidRPr="00914D9B" w:rsidRDefault="002C2D99" w:rsidP="002C2D99">
      <w:pPr>
        <w:pStyle w:val="Corps"/>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rPr>
          <w:rFonts w:ascii="Verdana" w:hAnsi="Verdana"/>
          <w:sz w:val="22"/>
          <w:szCs w:val="22"/>
        </w:rPr>
      </w:pPr>
      <w:r w:rsidRPr="00914D9B">
        <w:rPr>
          <w:rFonts w:ascii="Verdana" w:hAnsi="Verdana"/>
          <w:sz w:val="22"/>
          <w:szCs w:val="22"/>
        </w:rPr>
        <w:t>Ajouter les pierres ponces</w:t>
      </w:r>
    </w:p>
    <w:p w:rsidR="002C2D99" w:rsidRPr="00914D9B" w:rsidRDefault="002C2D99" w:rsidP="002C2D99">
      <w:pPr>
        <w:pStyle w:val="Corps"/>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rPr>
          <w:rFonts w:ascii="Verdana" w:hAnsi="Verdana"/>
          <w:sz w:val="22"/>
          <w:szCs w:val="22"/>
        </w:rPr>
      </w:pPr>
      <w:r w:rsidRPr="00914D9B">
        <w:rPr>
          <w:rFonts w:ascii="Verdana" w:hAnsi="Verdana"/>
          <w:sz w:val="22"/>
          <w:szCs w:val="22"/>
        </w:rPr>
        <w:t xml:space="preserve"> Déposer le ballon dans le chauffe-ballon ou sur la grille</w:t>
      </w:r>
    </w:p>
    <w:p w:rsidR="002C2D99" w:rsidRPr="00914D9B" w:rsidRDefault="002C2D99" w:rsidP="002C2D99">
      <w:pPr>
        <w:pStyle w:val="Corps"/>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47"/>
        <w:rPr>
          <w:rFonts w:ascii="Verdana" w:hAnsi="Verdana"/>
          <w:sz w:val="22"/>
          <w:szCs w:val="22"/>
        </w:rPr>
      </w:pPr>
      <w:r w:rsidRPr="00914D9B">
        <w:rPr>
          <w:rFonts w:ascii="Verdana" w:hAnsi="Verdana"/>
          <w:sz w:val="22"/>
          <w:szCs w:val="22"/>
        </w:rPr>
        <w:t xml:space="preserve"> Réaliser le montage (cfr animation et vidéo)</w:t>
      </w:r>
    </w:p>
    <w:p w:rsidR="002C2D99" w:rsidRPr="00914D9B" w:rsidRDefault="002C2D99" w:rsidP="002C2D99">
      <w:pPr>
        <w:spacing w:after="0"/>
        <w:rPr>
          <w:rFonts w:ascii="Verdana" w:hAnsi="Verdana"/>
          <w:sz w:val="16"/>
          <w:szCs w:val="16"/>
          <w:lang w:eastAsia="fr-BE"/>
        </w:rPr>
      </w:pPr>
    </w:p>
    <w:p w:rsidR="002C2D99" w:rsidRPr="00914D9B" w:rsidRDefault="002C2D99" w:rsidP="002C2D99">
      <w:pPr>
        <w:spacing w:after="0"/>
        <w:rPr>
          <w:rFonts w:ascii="Verdana" w:hAnsi="Verdana"/>
          <w:u w:val="single"/>
          <w:lang w:eastAsia="fr-BE"/>
        </w:rPr>
      </w:pPr>
      <w:r w:rsidRPr="00914D9B">
        <w:rPr>
          <w:rFonts w:ascii="Verdana" w:hAnsi="Verdana"/>
          <w:u w:val="single"/>
          <w:lang w:eastAsia="fr-BE"/>
        </w:rPr>
        <w:t>Remarque:</w:t>
      </w:r>
    </w:p>
    <w:p w:rsidR="002C2D99" w:rsidRPr="00914D9B" w:rsidRDefault="002C2D99" w:rsidP="002C2D99">
      <w:pPr>
        <w:spacing w:after="0"/>
        <w:rPr>
          <w:rFonts w:ascii="Verdana" w:eastAsia="Times New Roman" w:hAnsi="Verdana" w:cs="Arial"/>
          <w:color w:val="303030"/>
          <w:lang w:eastAsia="fr-BE"/>
        </w:rPr>
      </w:pPr>
      <w:r w:rsidRPr="00914D9B">
        <w:rPr>
          <w:rFonts w:ascii="Verdana" w:eastAsia="Times New Roman" w:hAnsi="Verdana" w:cs="Arial"/>
          <w:color w:val="303030"/>
          <w:lang w:eastAsia="fr-BE"/>
        </w:rPr>
        <w:t>Le réfrigérant est alimenté en eau par le bas, l'évacuation se faisant par le haut. (Par ce moyen, l'eau froide entre en contact avec la portion la plus chaude, et donc permet une meilleure condensation des vapeurs.)</w:t>
      </w:r>
    </w:p>
    <w:p w:rsidR="0096288A" w:rsidRPr="00914D9B" w:rsidRDefault="0096288A" w:rsidP="002C2D99">
      <w:pPr>
        <w:spacing w:after="0"/>
        <w:rPr>
          <w:rFonts w:ascii="Verdana" w:eastAsia="Times New Roman" w:hAnsi="Verdana" w:cs="Arial"/>
          <w:color w:val="303030"/>
          <w:lang w:eastAsia="fr-BE"/>
        </w:rPr>
      </w:pPr>
    </w:p>
    <w:p w:rsidR="002C2D99" w:rsidRPr="00914D9B" w:rsidRDefault="002C2D99" w:rsidP="0096288A">
      <w:pPr>
        <w:pStyle w:val="Paragraphedeliste"/>
        <w:numPr>
          <w:ilvl w:val="0"/>
          <w:numId w:val="16"/>
        </w:numPr>
        <w:rPr>
          <w:rFonts w:ascii="Verdana" w:hAnsi="Verdana"/>
          <w:b/>
          <w:color w:val="31849B" w:themeColor="accent5" w:themeShade="BF"/>
          <w:u w:val="single"/>
        </w:rPr>
      </w:pPr>
      <w:r w:rsidRPr="00914D9B">
        <w:rPr>
          <w:rFonts w:ascii="Verdana" w:hAnsi="Verdana"/>
          <w:b/>
          <w:color w:val="31849B" w:themeColor="accent5" w:themeShade="BF"/>
          <w:u w:val="single"/>
        </w:rPr>
        <w:t>Schéma:</w:t>
      </w:r>
    </w:p>
    <w:p w:rsidR="002C2D99" w:rsidRDefault="004E195F" w:rsidP="004E195F">
      <w:pPr>
        <w:jc w:val="center"/>
        <w:rPr>
          <w:rFonts w:ascii="Verdana" w:hAnsi="Verdana"/>
          <w:sz w:val="24"/>
          <w:szCs w:val="24"/>
        </w:rPr>
      </w:pPr>
      <w:r>
        <w:rPr>
          <w:rFonts w:ascii="Verdana" w:hAnsi="Verdana"/>
          <w:noProof/>
          <w:sz w:val="24"/>
          <w:szCs w:val="24"/>
          <w:lang w:val="fr-BE" w:eastAsia="fr-BE"/>
        </w:rPr>
        <w:drawing>
          <wp:inline distT="0" distB="0" distL="0" distR="0">
            <wp:extent cx="3234513" cy="3545969"/>
            <wp:effectExtent l="19050" t="0" r="3987"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3234277" cy="3545711"/>
                    </a:xfrm>
                    <a:prstGeom prst="rect">
                      <a:avLst/>
                    </a:prstGeom>
                    <a:noFill/>
                    <a:ln w="9525">
                      <a:noFill/>
                      <a:miter lim="800000"/>
                      <a:headEnd/>
                      <a:tailEnd/>
                    </a:ln>
                  </pic:spPr>
                </pic:pic>
              </a:graphicData>
            </a:graphic>
          </wp:inline>
        </w:drawing>
      </w:r>
    </w:p>
    <w:p w:rsidR="002C2D99" w:rsidRPr="0096288A" w:rsidRDefault="002C2D99" w:rsidP="0096288A">
      <w:pPr>
        <w:pStyle w:val="Paragraphedeliste"/>
        <w:numPr>
          <w:ilvl w:val="0"/>
          <w:numId w:val="16"/>
        </w:numPr>
        <w:rPr>
          <w:rFonts w:ascii="Verdana" w:hAnsi="Verdana"/>
          <w:b/>
          <w:color w:val="31849B" w:themeColor="accent5" w:themeShade="BF"/>
          <w:u w:val="single"/>
        </w:rPr>
      </w:pPr>
      <w:r w:rsidRPr="0096288A">
        <w:rPr>
          <w:rFonts w:ascii="Verdana" w:hAnsi="Verdana"/>
          <w:b/>
          <w:color w:val="31849B" w:themeColor="accent5" w:themeShade="BF"/>
          <w:u w:val="single"/>
        </w:rPr>
        <w:lastRenderedPageBreak/>
        <w:t>Observations:</w:t>
      </w:r>
    </w:p>
    <w:p w:rsidR="002C2D99" w:rsidRDefault="002C2D99" w:rsidP="002C2D99">
      <w:pPr>
        <w:rPr>
          <w:rFonts w:ascii="Verdana" w:hAnsi="Verdana"/>
          <w:sz w:val="24"/>
          <w:szCs w:val="24"/>
        </w:rPr>
      </w:pPr>
    </w:p>
    <w:p w:rsidR="002C2D99" w:rsidRDefault="002C2D99" w:rsidP="002C2D99">
      <w:pPr>
        <w:rPr>
          <w:rFonts w:ascii="Verdana" w:hAnsi="Verdana"/>
          <w:sz w:val="24"/>
          <w:szCs w:val="24"/>
        </w:rPr>
      </w:pPr>
    </w:p>
    <w:p w:rsidR="00F70D4B" w:rsidRDefault="00F70D4B" w:rsidP="002C2D99">
      <w:pPr>
        <w:rPr>
          <w:rFonts w:ascii="Verdana" w:hAnsi="Verdana"/>
          <w:sz w:val="24"/>
          <w:szCs w:val="24"/>
        </w:rPr>
      </w:pPr>
    </w:p>
    <w:p w:rsidR="004E195F" w:rsidRDefault="004E195F" w:rsidP="002C2D99">
      <w:pPr>
        <w:rPr>
          <w:rFonts w:ascii="Verdana" w:hAnsi="Verdana"/>
          <w:sz w:val="24"/>
          <w:szCs w:val="24"/>
        </w:rPr>
      </w:pPr>
    </w:p>
    <w:p w:rsidR="004E195F" w:rsidRDefault="004E195F" w:rsidP="002C2D99">
      <w:pPr>
        <w:rPr>
          <w:rFonts w:ascii="Verdana" w:hAnsi="Verdana"/>
          <w:sz w:val="24"/>
          <w:szCs w:val="24"/>
        </w:rPr>
      </w:pPr>
    </w:p>
    <w:p w:rsidR="004E195F" w:rsidRPr="009D4888" w:rsidRDefault="004E195F" w:rsidP="002C2D99">
      <w:pPr>
        <w:rPr>
          <w:rFonts w:ascii="Verdana" w:hAnsi="Verdana"/>
          <w:sz w:val="24"/>
          <w:szCs w:val="24"/>
        </w:rPr>
      </w:pPr>
    </w:p>
    <w:p w:rsidR="002C2D99" w:rsidRDefault="002C2D99" w:rsidP="0096288A">
      <w:pPr>
        <w:pStyle w:val="Paragraphedeliste"/>
        <w:numPr>
          <w:ilvl w:val="0"/>
          <w:numId w:val="16"/>
        </w:numPr>
        <w:rPr>
          <w:rFonts w:ascii="Verdana" w:hAnsi="Verdana"/>
          <w:b/>
          <w:color w:val="31849B" w:themeColor="accent5" w:themeShade="BF"/>
          <w:u w:val="single"/>
        </w:rPr>
      </w:pPr>
      <w:r w:rsidRPr="0096288A">
        <w:rPr>
          <w:rFonts w:ascii="Verdana" w:hAnsi="Verdana"/>
          <w:b/>
          <w:color w:val="31849B" w:themeColor="accent5" w:themeShade="BF"/>
          <w:u w:val="single"/>
        </w:rPr>
        <w:t>Interprétation:</w:t>
      </w:r>
    </w:p>
    <w:p w:rsidR="00F70D4B" w:rsidRPr="0018518B" w:rsidRDefault="003F6D71" w:rsidP="00F70D4B">
      <w:pPr>
        <w:rPr>
          <w:rFonts w:ascii="Verdana" w:hAnsi="Verdana"/>
          <w:b/>
          <w:color w:val="31849B" w:themeColor="accent5" w:themeShade="BF"/>
        </w:rPr>
      </w:pPr>
      <w:r>
        <w:rPr>
          <w:rFonts w:ascii="Verdana" w:hAnsi="Verdana"/>
          <w:b/>
          <w:noProof/>
          <w:color w:val="31849B" w:themeColor="accent5" w:themeShade="BF"/>
          <w:lang w:val="fr-BE" w:eastAsia="fr-BE"/>
        </w:rPr>
        <w:pict>
          <v:shapetype id="_x0000_t32" coordsize="21600,21600" o:spt="32" o:oned="t" path="m,l21600,21600e" filled="f">
            <v:path arrowok="t" fillok="f" o:connecttype="none"/>
            <o:lock v:ext="edit" shapetype="t"/>
          </v:shapetype>
          <v:shape id="_x0000_s1124" type="#_x0000_t32" style="position:absolute;margin-left:243.05pt;margin-top:224.9pt;width:116.4pt;height:39.35pt;flip:x y;z-index:251780096" o:connectortype="straight" strokeweight="2.25pt">
            <v:stroke dashstyle="1 1"/>
          </v:shape>
        </w:pict>
      </w:r>
      <w:r>
        <w:rPr>
          <w:rFonts w:ascii="Verdana" w:hAnsi="Verdana"/>
          <w:b/>
          <w:noProof/>
          <w:color w:val="31849B" w:themeColor="accent5" w:themeShade="BF"/>
          <w:lang w:val="fr-BE" w:eastAsia="fr-BE"/>
        </w:rPr>
        <w:pict>
          <v:shape id="_x0000_s1123" type="#_x0000_t32" style="position:absolute;margin-left:99.9pt;margin-top:224.9pt;width:102.95pt;height:39.35pt;flip:x;z-index:251779072" o:connectortype="straight" strokeweight="2.25pt">
            <v:stroke dashstyle="1 1"/>
          </v:shape>
        </w:pict>
      </w:r>
      <w:r>
        <w:rPr>
          <w:rFonts w:ascii="Verdana" w:hAnsi="Verdana"/>
          <w:b/>
          <w:noProof/>
          <w:color w:val="31849B" w:themeColor="accent5" w:themeShade="BF"/>
          <w:lang w:val="fr-BE" w:eastAsia="fr-BE"/>
        </w:rPr>
        <w:pict>
          <v:rect id="_x0000_s1122" style="position:absolute;margin-left:202.85pt;margin-top:204.8pt;width:40.2pt;height:20.1pt;z-index:251778048" filled="f" strokeweight="2.25pt"/>
        </w:pict>
      </w:r>
      <w:r w:rsidR="00BA1744">
        <w:rPr>
          <w:rFonts w:ascii="Verdana" w:hAnsi="Verdana"/>
          <w:b/>
          <w:noProof/>
          <w:color w:val="31849B" w:themeColor="accent5" w:themeShade="BF"/>
          <w:lang w:val="fr-BE" w:eastAsia="fr-BE"/>
        </w:rPr>
        <w:drawing>
          <wp:anchor distT="0" distB="0" distL="114300" distR="114300" simplePos="0" relativeHeight="251777024" behindDoc="0" locked="0" layoutInCell="1" allowOverlap="1">
            <wp:simplePos x="0" y="0"/>
            <wp:positionH relativeFrom="column">
              <wp:posOffset>1883086</wp:posOffset>
            </wp:positionH>
            <wp:positionV relativeFrom="paragraph">
              <wp:posOffset>580627</wp:posOffset>
            </wp:positionV>
            <wp:extent cx="1873545" cy="2615609"/>
            <wp:effectExtent l="19050" t="0" r="0" b="0"/>
            <wp:wrapNone/>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1873545" cy="2615609"/>
                    </a:xfrm>
                    <a:prstGeom prst="rect">
                      <a:avLst/>
                    </a:prstGeom>
                    <a:noFill/>
                    <a:ln w="9525">
                      <a:noFill/>
                      <a:miter lim="800000"/>
                      <a:headEnd/>
                      <a:tailEnd/>
                    </a:ln>
                  </pic:spPr>
                </pic:pic>
              </a:graphicData>
            </a:graphic>
          </wp:anchor>
        </w:drawing>
      </w:r>
      <w:r w:rsidR="0018518B" w:rsidRPr="0018518B">
        <w:rPr>
          <w:rFonts w:ascii="Verdana" w:hAnsi="Verdana"/>
          <w:b/>
          <w:noProof/>
          <w:color w:val="31849B" w:themeColor="accent5" w:themeShade="BF"/>
          <w:lang w:val="fr-BE" w:eastAsia="fr-BE"/>
        </w:rPr>
        <w:drawing>
          <wp:inline distT="0" distB="0" distL="0" distR="0">
            <wp:extent cx="4638011" cy="5261422"/>
            <wp:effectExtent l="19050" t="0" r="0" b="0"/>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4638202" cy="5261638"/>
                    </a:xfrm>
                    <a:prstGeom prst="rect">
                      <a:avLst/>
                    </a:prstGeom>
                    <a:noFill/>
                    <a:ln w="9525">
                      <a:noFill/>
                      <a:miter lim="800000"/>
                      <a:headEnd/>
                      <a:tailEnd/>
                    </a:ln>
                  </pic:spPr>
                </pic:pic>
              </a:graphicData>
            </a:graphic>
          </wp:inline>
        </w:drawing>
      </w:r>
    </w:p>
    <w:p w:rsidR="002C2D99" w:rsidRPr="0096288A" w:rsidRDefault="002C2D99" w:rsidP="0096288A">
      <w:pPr>
        <w:pStyle w:val="Paragraphedeliste"/>
        <w:numPr>
          <w:ilvl w:val="0"/>
          <w:numId w:val="16"/>
        </w:numPr>
        <w:rPr>
          <w:rFonts w:ascii="Verdana" w:hAnsi="Verdana"/>
          <w:b/>
          <w:color w:val="31849B" w:themeColor="accent5" w:themeShade="BF"/>
          <w:u w:val="single"/>
        </w:rPr>
      </w:pPr>
      <w:r w:rsidRPr="0096288A">
        <w:rPr>
          <w:rFonts w:ascii="Verdana" w:hAnsi="Verdana"/>
          <w:b/>
          <w:color w:val="31849B" w:themeColor="accent5" w:themeShade="BF"/>
          <w:u w:val="single"/>
        </w:rPr>
        <w:t>Conclusion:</w:t>
      </w:r>
    </w:p>
    <w:p w:rsidR="002C2D99" w:rsidRDefault="002C2D99" w:rsidP="002C2D99">
      <w:pPr>
        <w:shd w:val="clear" w:color="auto" w:fill="FFFFFF"/>
        <w:spacing w:after="0" w:line="240" w:lineRule="atLeast"/>
        <w:jc w:val="center"/>
        <w:rPr>
          <w:rFonts w:ascii="Verdana" w:eastAsia="Times New Roman" w:hAnsi="Verdana" w:cs="Arial"/>
          <w:color w:val="303030"/>
          <w:sz w:val="24"/>
          <w:szCs w:val="24"/>
          <w:lang w:eastAsia="fr-BE"/>
        </w:rPr>
      </w:pPr>
    </w:p>
    <w:p w:rsidR="004D6A08" w:rsidRDefault="004D6A08" w:rsidP="00FE2EFB">
      <w:pPr>
        <w:ind w:left="360"/>
        <w:rPr>
          <w:rFonts w:ascii="Arial" w:hAnsi="Arial" w:cs="Arial"/>
          <w:b/>
        </w:rPr>
      </w:pPr>
    </w:p>
    <w:p w:rsidR="0018518B" w:rsidRDefault="0018518B" w:rsidP="00FE2EFB">
      <w:pPr>
        <w:ind w:left="360"/>
        <w:rPr>
          <w:rFonts w:ascii="Arial" w:hAnsi="Arial" w:cs="Arial"/>
          <w:b/>
        </w:rPr>
      </w:pPr>
    </w:p>
    <w:p w:rsidR="00960986" w:rsidRPr="00195F96" w:rsidRDefault="00960986" w:rsidP="008B7310">
      <w:pPr>
        <w:pStyle w:val="Titre1"/>
        <w:numPr>
          <w:ilvl w:val="0"/>
          <w:numId w:val="7"/>
        </w:numPr>
        <w:rPr>
          <w:rFonts w:ascii="Comic Sans MS" w:hAnsi="Comic Sans MS"/>
          <w:b/>
          <w:color w:val="0000FF"/>
          <w:sz w:val="28"/>
          <w:u w:val="single"/>
        </w:rPr>
      </w:pPr>
      <w:r>
        <w:rPr>
          <w:rFonts w:ascii="Comic Sans MS" w:hAnsi="Comic Sans MS"/>
          <w:b/>
          <w:color w:val="0000FF"/>
          <w:sz w:val="28"/>
          <w:u w:val="single"/>
          <w:lang w:val="fr-BE" w:eastAsia="fr-BE"/>
        </w:rPr>
        <w:lastRenderedPageBreak/>
        <w:drawing>
          <wp:anchor distT="0" distB="0" distL="114300" distR="114300" simplePos="0" relativeHeight="251771904" behindDoc="0" locked="0" layoutInCell="1" allowOverlap="1">
            <wp:simplePos x="0" y="0"/>
            <wp:positionH relativeFrom="column">
              <wp:posOffset>5320665</wp:posOffset>
            </wp:positionH>
            <wp:positionV relativeFrom="paragraph">
              <wp:posOffset>-447040</wp:posOffset>
            </wp:positionV>
            <wp:extent cx="600075" cy="651510"/>
            <wp:effectExtent l="19050" t="0" r="9525" b="0"/>
            <wp:wrapThrough wrapText="bothSides">
              <wp:wrapPolygon edited="0">
                <wp:start x="17143" y="0"/>
                <wp:lineTo x="6857" y="632"/>
                <wp:lineTo x="-686" y="4421"/>
                <wp:lineTo x="0" y="20842"/>
                <wp:lineTo x="5486" y="20842"/>
                <wp:lineTo x="15086" y="20842"/>
                <wp:lineTo x="17143" y="20211"/>
                <wp:lineTo x="21943" y="13895"/>
                <wp:lineTo x="21943" y="0"/>
                <wp:lineTo x="17143" y="0"/>
              </wp:wrapPolygon>
            </wp:wrapThrough>
            <wp:docPr id="5" name="Image 1" descr="C:\Documents and Settings\Administrateur\Local Settings\Temporary Internet Files\Content.IE5\3JAL5E4H\MC9003970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Local Settings\Temporary Internet Files\Content.IE5\3JAL5E4H\MC900397048[1].wmf"/>
                    <pic:cNvPicPr>
                      <a:picLocks noChangeAspect="1" noChangeArrowheads="1"/>
                    </pic:cNvPicPr>
                  </pic:nvPicPr>
                  <pic:blipFill>
                    <a:blip r:embed="rId15"/>
                    <a:srcRect/>
                    <a:stretch>
                      <a:fillRect/>
                    </a:stretch>
                  </pic:blipFill>
                  <pic:spPr bwMode="auto">
                    <a:xfrm>
                      <a:off x="0" y="0"/>
                      <a:ext cx="600075" cy="651510"/>
                    </a:xfrm>
                    <a:prstGeom prst="rect">
                      <a:avLst/>
                    </a:prstGeom>
                    <a:noFill/>
                    <a:ln w="9525">
                      <a:noFill/>
                      <a:miter lim="800000"/>
                      <a:headEnd/>
                      <a:tailEnd/>
                    </a:ln>
                  </pic:spPr>
                </pic:pic>
              </a:graphicData>
            </a:graphic>
          </wp:anchor>
        </w:drawing>
      </w:r>
      <w:r w:rsidRPr="00195F96">
        <w:rPr>
          <w:rFonts w:ascii="Comic Sans MS" w:hAnsi="Comic Sans MS"/>
          <w:b/>
          <w:color w:val="0000FF"/>
          <w:sz w:val="28"/>
          <w:u w:val="single"/>
        </w:rPr>
        <w:t>Laboratoire</w:t>
      </w:r>
      <w:r>
        <w:rPr>
          <w:rFonts w:ascii="Comic Sans MS" w:hAnsi="Comic Sans MS"/>
          <w:b/>
          <w:color w:val="0000FF"/>
          <w:sz w:val="28"/>
          <w:u w:val="single"/>
        </w:rPr>
        <w:t> : Le sirop de menthe</w:t>
      </w:r>
    </w:p>
    <w:p w:rsidR="00960986" w:rsidRDefault="00960986" w:rsidP="00960986">
      <w:pPr>
        <w:rPr>
          <w:rFonts w:ascii="Verdana" w:hAnsi="Verdana"/>
          <w:b/>
          <w:color w:val="31849B" w:themeColor="accent5" w:themeShade="BF"/>
          <w:u w:val="single"/>
        </w:rPr>
      </w:pPr>
    </w:p>
    <w:p w:rsidR="00960986" w:rsidRPr="00960986" w:rsidRDefault="00960986" w:rsidP="00960986">
      <w:pPr>
        <w:pStyle w:val="Paragraphedeliste"/>
        <w:numPr>
          <w:ilvl w:val="1"/>
          <w:numId w:val="12"/>
        </w:numPr>
        <w:rPr>
          <w:rFonts w:ascii="Verdana" w:hAnsi="Verdana"/>
          <w:b/>
          <w:color w:val="31849B" w:themeColor="accent5" w:themeShade="BF"/>
          <w:u w:val="single"/>
        </w:rPr>
      </w:pPr>
      <w:r w:rsidRPr="00960986">
        <w:rPr>
          <w:rFonts w:ascii="Verdana" w:hAnsi="Verdana"/>
          <w:b/>
          <w:color w:val="31849B" w:themeColor="accent5" w:themeShade="BF"/>
          <w:u w:val="single"/>
        </w:rPr>
        <w:t>Contexte/questionnement</w:t>
      </w:r>
    </w:p>
    <w:p w:rsidR="002270FD" w:rsidRDefault="002270FD" w:rsidP="002270FD">
      <w:pPr>
        <w:jc w:val="both"/>
        <w:rPr>
          <w:rFonts w:ascii="Verdana" w:hAnsi="Verdana"/>
        </w:rPr>
      </w:pPr>
    </w:p>
    <w:p w:rsidR="002270FD" w:rsidRPr="009A4AB0" w:rsidRDefault="002270FD" w:rsidP="002270FD">
      <w:pPr>
        <w:jc w:val="both"/>
        <w:rPr>
          <w:rFonts w:ascii="Verdana" w:hAnsi="Verdana"/>
        </w:rPr>
      </w:pPr>
      <w:r>
        <w:rPr>
          <w:rFonts w:ascii="Verdana" w:hAnsi="Verdana"/>
        </w:rPr>
        <w:t>Sur l’é</w:t>
      </w:r>
      <w:r w:rsidRPr="009A4AB0">
        <w:rPr>
          <w:rFonts w:ascii="Verdana" w:hAnsi="Verdana"/>
        </w:rPr>
        <w:t>tiquette d’une bouteille de</w:t>
      </w:r>
      <w:r>
        <w:rPr>
          <w:rFonts w:ascii="Verdana" w:hAnsi="Verdana"/>
        </w:rPr>
        <w:t xml:space="preserve"> sirop de</w:t>
      </w:r>
      <w:r w:rsidRPr="009A4AB0">
        <w:rPr>
          <w:rFonts w:ascii="Verdana" w:hAnsi="Verdana"/>
        </w:rPr>
        <w:t xml:space="preserve"> menthe, on peut lire les informations suivantes :</w:t>
      </w:r>
    </w:p>
    <w:p w:rsidR="00960986" w:rsidRDefault="00960986" w:rsidP="002270FD">
      <w:pPr>
        <w:jc w:val="center"/>
        <w:rPr>
          <w:rFonts w:ascii="Verdana" w:hAnsi="Verdana"/>
        </w:rPr>
      </w:pPr>
      <w:r w:rsidRPr="00960986">
        <w:rPr>
          <w:rFonts w:ascii="Verdana" w:hAnsi="Verdana"/>
          <w:noProof/>
          <w:lang w:val="fr-BE" w:eastAsia="fr-BE"/>
        </w:rPr>
        <w:drawing>
          <wp:inline distT="0" distB="0" distL="0" distR="0">
            <wp:extent cx="3627917" cy="1992821"/>
            <wp:effectExtent l="19050" t="0" r="0" b="0"/>
            <wp:docPr id="13" name="Image 13" descr="http://www.articleonze.com/creation/archives/siropsport/Sirop/Menthe/Fiche-Sirop-Sport-Men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ticleonze.com/creation/archives/siropsport/Sirop/Menthe/Fiche-Sirop-Sport-Menthe.jpg"/>
                    <pic:cNvPicPr>
                      <a:picLocks noChangeAspect="1" noChangeArrowheads="1"/>
                    </pic:cNvPicPr>
                  </pic:nvPicPr>
                  <pic:blipFill>
                    <a:blip r:embed="rId27"/>
                    <a:srcRect l="13377" t="16988" b="10858"/>
                    <a:stretch>
                      <a:fillRect/>
                    </a:stretch>
                  </pic:blipFill>
                  <pic:spPr bwMode="auto">
                    <a:xfrm>
                      <a:off x="0" y="0"/>
                      <a:ext cx="3629145" cy="1993496"/>
                    </a:xfrm>
                    <a:prstGeom prst="rect">
                      <a:avLst/>
                    </a:prstGeom>
                    <a:noFill/>
                    <a:ln w="9525">
                      <a:noFill/>
                      <a:miter lim="800000"/>
                      <a:headEnd/>
                      <a:tailEnd/>
                    </a:ln>
                  </pic:spPr>
                </pic:pic>
              </a:graphicData>
            </a:graphic>
          </wp:inline>
        </w:drawing>
      </w:r>
    </w:p>
    <w:p w:rsidR="00960986" w:rsidRPr="0013376A" w:rsidRDefault="00960986" w:rsidP="002270FD">
      <w:pPr>
        <w:jc w:val="center"/>
        <w:rPr>
          <w:rFonts w:ascii="Verdana" w:hAnsi="Verdana"/>
        </w:rPr>
      </w:pPr>
    </w:p>
    <w:p w:rsidR="002270FD" w:rsidRDefault="002270FD" w:rsidP="002270FD">
      <w:pPr>
        <w:jc w:val="both"/>
        <w:rPr>
          <w:rFonts w:ascii="Verdana" w:eastAsia="Times New Roman" w:hAnsi="Verdana" w:cs="Times New Roman"/>
        </w:rPr>
      </w:pPr>
      <w:r w:rsidRPr="00311A97">
        <w:rPr>
          <w:rFonts w:ascii="Verdana" w:eastAsia="Times New Roman" w:hAnsi="Verdana" w:cs="Times New Roman"/>
        </w:rPr>
        <w:t>Les additifs alimentaires sont des substances ajoutées intentionnellement aux aliments pour exercer certaines fonctions technologiques spécifiques, par exemple pour colorer, sucrer ou contribuer à la conservation des aliments.</w:t>
      </w:r>
      <w:r w:rsidR="00841D02">
        <w:rPr>
          <w:rFonts w:ascii="Verdana" w:eastAsia="Times New Roman" w:hAnsi="Verdana" w:cs="Times New Roman"/>
        </w:rPr>
        <w:t xml:space="preserve"> </w:t>
      </w:r>
      <w:r w:rsidRPr="00311A97">
        <w:rPr>
          <w:rFonts w:ascii="Verdana" w:eastAsia="Times New Roman" w:hAnsi="Verdana" w:cs="Times New Roman"/>
        </w:rPr>
        <w:t>Tous les additifs alimentaires sont identifiés par un numéro</w:t>
      </w:r>
      <w:r>
        <w:rPr>
          <w:rFonts w:ascii="Verdana" w:eastAsia="Times New Roman" w:hAnsi="Verdana" w:cs="Times New Roman"/>
        </w:rPr>
        <w:t xml:space="preserve"> composé de 3 chiffres</w:t>
      </w:r>
      <w:r w:rsidRPr="00311A97">
        <w:rPr>
          <w:rFonts w:ascii="Verdana" w:eastAsia="Times New Roman" w:hAnsi="Verdana" w:cs="Times New Roman"/>
        </w:rPr>
        <w:t xml:space="preserve"> commençant par « E».</w:t>
      </w:r>
      <w:r>
        <w:rPr>
          <w:rFonts w:ascii="Verdana" w:eastAsia="Times New Roman" w:hAnsi="Verdana" w:cs="Times New Roman"/>
        </w:rPr>
        <w:t xml:space="preserve"> Les colorants alimentaires sont répertoriés avec des codes compris entre E100 et E199.</w:t>
      </w:r>
    </w:p>
    <w:p w:rsidR="002270FD" w:rsidRDefault="002270FD" w:rsidP="002270FD">
      <w:pPr>
        <w:jc w:val="both"/>
        <w:rPr>
          <w:rFonts w:ascii="Verdana" w:eastAsia="Times New Roman" w:hAnsi="Verdana" w:cs="Times New Roman"/>
        </w:rPr>
      </w:pPr>
      <w:r>
        <w:rPr>
          <w:rFonts w:ascii="Verdana" w:eastAsia="Times New Roman" w:hAnsi="Verdana" w:cs="Times New Roman"/>
        </w:rPr>
        <w:t>E102 (tartrazine). Ce colorant</w:t>
      </w:r>
      <w:r w:rsidR="00841D02">
        <w:rPr>
          <w:rFonts w:ascii="Verdana" w:eastAsia="Times New Roman" w:hAnsi="Verdana" w:cs="Times New Roman"/>
        </w:rPr>
        <w:t xml:space="preserve"> </w:t>
      </w:r>
      <w:r w:rsidRPr="00FE1A4B">
        <w:rPr>
          <w:rFonts w:ascii="Verdana" w:eastAsia="Times New Roman" w:hAnsi="Verdana" w:cs="Times New Roman"/>
        </w:rPr>
        <w:t>se présente sous forme de poudre ou granules orange clair, jaune en solution dans l'eau.</w:t>
      </w:r>
    </w:p>
    <w:p w:rsidR="002270FD" w:rsidRPr="0013376A" w:rsidRDefault="002270FD" w:rsidP="002270FD">
      <w:pPr>
        <w:jc w:val="both"/>
        <w:rPr>
          <w:rFonts w:ascii="Verdana" w:eastAsia="Times New Roman" w:hAnsi="Verdana" w:cs="Times New Roman"/>
        </w:rPr>
      </w:pPr>
      <w:r>
        <w:rPr>
          <w:rFonts w:ascii="Verdana" w:eastAsia="Times New Roman" w:hAnsi="Verdana" w:cs="Times New Roman"/>
        </w:rPr>
        <w:t>E131 (Bleu patenté). Ce colorant s</w:t>
      </w:r>
      <w:r w:rsidRPr="0013376A">
        <w:rPr>
          <w:rFonts w:ascii="Verdana" w:eastAsia="Times New Roman" w:hAnsi="Verdana" w:cs="Times New Roman"/>
        </w:rPr>
        <w:t>e présente sous forme de poudres ou granules bleus foncés, solution aqueuse bleue.</w:t>
      </w:r>
    </w:p>
    <w:p w:rsidR="00841D02" w:rsidRPr="002B5656" w:rsidRDefault="00841D02" w:rsidP="00841D02">
      <w:pPr>
        <w:jc w:val="center"/>
        <w:rPr>
          <w:rFonts w:ascii="Verdana" w:hAnsi="Verdana"/>
        </w:rPr>
      </w:pPr>
    </w:p>
    <w:tbl>
      <w:tblPr>
        <w:tblStyle w:val="Grilledutableau"/>
        <w:tblW w:w="0" w:type="auto"/>
        <w:tblInd w:w="360" w:type="dxa"/>
        <w:tblLook w:val="04A0"/>
      </w:tblPr>
      <w:tblGrid>
        <w:gridCol w:w="2259"/>
        <w:gridCol w:w="6667"/>
      </w:tblGrid>
      <w:tr w:rsidR="00841D02" w:rsidRPr="002B5656" w:rsidTr="00030308">
        <w:tc>
          <w:tcPr>
            <w:tcW w:w="1875" w:type="dxa"/>
            <w:shd w:val="clear" w:color="auto" w:fill="DAEEF3" w:themeFill="accent5" w:themeFillTint="33"/>
          </w:tcPr>
          <w:p w:rsidR="00841D02" w:rsidRPr="002B5656" w:rsidRDefault="00841D02" w:rsidP="00030308">
            <w:pPr>
              <w:rPr>
                <w:rFonts w:ascii="Verdana" w:hAnsi="Verdana"/>
                <w:b/>
              </w:rPr>
            </w:pPr>
          </w:p>
          <w:p w:rsidR="00841D02" w:rsidRPr="00841D02" w:rsidRDefault="00841D02" w:rsidP="00030308">
            <w:pPr>
              <w:rPr>
                <w:rFonts w:ascii="Verdana" w:hAnsi="Verdana"/>
                <w:b/>
                <w:sz w:val="16"/>
                <w:szCs w:val="16"/>
              </w:rPr>
            </w:pPr>
          </w:p>
          <w:p w:rsidR="00841D02" w:rsidRPr="002B5656" w:rsidRDefault="00841D02" w:rsidP="00030308">
            <w:pPr>
              <w:rPr>
                <w:rFonts w:ascii="Verdana" w:hAnsi="Verdana"/>
                <w:b/>
              </w:rPr>
            </w:pPr>
            <w:r w:rsidRPr="002B5656">
              <w:rPr>
                <w:rFonts w:ascii="Verdana" w:hAnsi="Verdana"/>
                <w:b/>
              </w:rPr>
              <w:t>Questionnement</w:t>
            </w:r>
          </w:p>
        </w:tc>
        <w:tc>
          <w:tcPr>
            <w:tcW w:w="7051" w:type="dxa"/>
          </w:tcPr>
          <w:p w:rsidR="00841D02" w:rsidRPr="002B5656" w:rsidRDefault="00841D02" w:rsidP="00030308">
            <w:pPr>
              <w:ind w:left="360"/>
              <w:rPr>
                <w:rFonts w:ascii="Verdana" w:hAnsi="Verdana"/>
                <w:b/>
              </w:rPr>
            </w:pPr>
          </w:p>
          <w:p w:rsidR="00841D02" w:rsidRPr="00841D02" w:rsidRDefault="00AF7C96" w:rsidP="00030308">
            <w:pPr>
              <w:ind w:left="360"/>
              <w:rPr>
                <w:rFonts w:ascii="Verdana" w:hAnsi="Verdana"/>
                <w:b/>
              </w:rPr>
            </w:pPr>
            <w:r>
              <w:rPr>
                <w:rFonts w:ascii="Verdana" w:hAnsi="Verdana"/>
                <w:b/>
              </w:rPr>
              <w:t>Peut-on utiliser les méthodes de séparation précédentes pour séparer les colorants présents dans le sirop de menthe ?</w:t>
            </w:r>
            <w:r w:rsidR="00841D02" w:rsidRPr="00841D02">
              <w:rPr>
                <w:rFonts w:ascii="Verdana" w:hAnsi="Verdana"/>
                <w:b/>
              </w:rPr>
              <w:t> </w:t>
            </w:r>
          </w:p>
          <w:p w:rsidR="00841D02" w:rsidRPr="002B5656" w:rsidRDefault="00841D02" w:rsidP="00030308">
            <w:pPr>
              <w:ind w:left="360"/>
              <w:rPr>
                <w:rFonts w:ascii="Verdana" w:hAnsi="Verdana"/>
                <w:b/>
              </w:rPr>
            </w:pPr>
          </w:p>
        </w:tc>
      </w:tr>
    </w:tbl>
    <w:p w:rsidR="00841D02" w:rsidRDefault="00841D02" w:rsidP="00841D02">
      <w:pPr>
        <w:ind w:left="360"/>
        <w:rPr>
          <w:rFonts w:ascii="Comic Sans MS" w:hAnsi="Comic Sans MS"/>
          <w:b/>
          <w:u w:val="single"/>
        </w:rPr>
      </w:pPr>
    </w:p>
    <w:p w:rsidR="002270FD" w:rsidRDefault="002270FD" w:rsidP="002270FD">
      <w:pPr>
        <w:jc w:val="both"/>
        <w:rPr>
          <w:rFonts w:ascii="Verdana" w:eastAsia="Times New Roman" w:hAnsi="Verdana" w:cs="Times New Roman"/>
        </w:rPr>
      </w:pPr>
    </w:p>
    <w:p w:rsidR="002270FD" w:rsidRDefault="002270FD" w:rsidP="002270FD">
      <w:pPr>
        <w:jc w:val="both"/>
        <w:rPr>
          <w:rFonts w:ascii="Verdana" w:hAnsi="Verdana"/>
        </w:rPr>
      </w:pPr>
    </w:p>
    <w:p w:rsidR="002327B1" w:rsidRPr="009A4AB0" w:rsidRDefault="002327B1" w:rsidP="002270FD">
      <w:pPr>
        <w:jc w:val="both"/>
        <w:rPr>
          <w:rFonts w:ascii="Verdana" w:hAnsi="Verdana"/>
        </w:rPr>
      </w:pPr>
    </w:p>
    <w:p w:rsidR="00841D02" w:rsidRPr="002C2D99" w:rsidRDefault="00841D02" w:rsidP="00841D02">
      <w:pPr>
        <w:pStyle w:val="Paragraphedeliste"/>
        <w:numPr>
          <w:ilvl w:val="0"/>
          <w:numId w:val="26"/>
        </w:numPr>
        <w:rPr>
          <w:rFonts w:ascii="Verdana" w:hAnsi="Verdana"/>
          <w:b/>
          <w:color w:val="31849B" w:themeColor="accent5" w:themeShade="BF"/>
          <w:u w:val="single"/>
        </w:rPr>
      </w:pPr>
      <w:r>
        <w:rPr>
          <w:rFonts w:ascii="Verdana" w:hAnsi="Verdana"/>
          <w:b/>
          <w:color w:val="31849B" w:themeColor="accent5" w:themeShade="BF"/>
          <w:u w:val="single"/>
        </w:rPr>
        <w:lastRenderedPageBreak/>
        <w:t>Mission</w:t>
      </w:r>
      <w:r w:rsidRPr="002C2D99">
        <w:rPr>
          <w:rFonts w:ascii="Verdana" w:hAnsi="Verdana"/>
          <w:b/>
          <w:color w:val="31849B" w:themeColor="accent5" w:themeShade="BF"/>
          <w:u w:val="single"/>
        </w:rPr>
        <w:t>/consignes</w:t>
      </w:r>
    </w:p>
    <w:p w:rsidR="002270FD" w:rsidRDefault="002270FD" w:rsidP="002270FD">
      <w:pPr>
        <w:jc w:val="center"/>
        <w:rPr>
          <w:rFonts w:ascii="Verdana" w:hAnsi="Verdana"/>
        </w:rPr>
      </w:pPr>
    </w:p>
    <w:p w:rsidR="002270FD" w:rsidRPr="00841D02" w:rsidRDefault="002270FD" w:rsidP="00175601">
      <w:pPr>
        <w:rPr>
          <w:rFonts w:ascii="Verdana" w:hAnsi="Verdana"/>
          <w:b/>
          <w:u w:val="single"/>
        </w:rPr>
      </w:pPr>
      <w:r w:rsidRPr="00841D02">
        <w:rPr>
          <w:rFonts w:ascii="Verdana" w:hAnsi="Verdana"/>
        </w:rPr>
        <w:t xml:space="preserve">Pour vérifier les colorants indiqués sur l’étiquette, on réalise la </w:t>
      </w:r>
      <w:r w:rsidR="00175601" w:rsidRPr="00175601">
        <w:rPr>
          <w:rFonts w:ascii="Verdana" w:hAnsi="Verdana"/>
          <w:b/>
          <w:u w:val="single"/>
        </w:rPr>
        <w:t>ch</w:t>
      </w:r>
      <w:r w:rsidRPr="00841D02">
        <w:rPr>
          <w:rFonts w:ascii="Verdana" w:hAnsi="Verdana"/>
          <w:b/>
          <w:u w:val="single"/>
        </w:rPr>
        <w:t>romatographie</w:t>
      </w:r>
      <w:r w:rsidR="00175601">
        <w:rPr>
          <w:rFonts w:ascii="Verdana" w:hAnsi="Verdana"/>
          <w:b/>
          <w:u w:val="single"/>
        </w:rPr>
        <w:t>.</w:t>
      </w:r>
    </w:p>
    <w:p w:rsidR="002270FD" w:rsidRDefault="00841D02" w:rsidP="00175601">
      <w:pPr>
        <w:rPr>
          <w:rFonts w:ascii="Verdana" w:hAnsi="Verdana"/>
          <w:b/>
        </w:rPr>
      </w:pPr>
      <w:r w:rsidRPr="004C6B6C">
        <w:rPr>
          <w:rFonts w:ascii="Verdana" w:hAnsi="Verdana"/>
          <w:b/>
          <w:sz w:val="24"/>
          <w:szCs w:val="24"/>
          <w:u w:val="single"/>
        </w:rPr>
        <w:t>Mission </w:t>
      </w:r>
      <w:r w:rsidRPr="004C6B6C">
        <w:rPr>
          <w:rFonts w:ascii="Verdana" w:hAnsi="Verdana"/>
          <w:b/>
          <w:sz w:val="24"/>
          <w:szCs w:val="24"/>
        </w:rPr>
        <w:t>:</w:t>
      </w:r>
      <w:r w:rsidRPr="00841D02">
        <w:rPr>
          <w:rFonts w:ascii="Comic Sans MS" w:hAnsi="Comic Sans MS"/>
          <w:b/>
          <w:sz w:val="24"/>
          <w:szCs w:val="24"/>
        </w:rPr>
        <w:t xml:space="preserve"> </w:t>
      </w:r>
      <w:r w:rsidR="002270FD" w:rsidRPr="00841D02">
        <w:rPr>
          <w:rFonts w:ascii="Verdana" w:hAnsi="Verdana"/>
          <w:b/>
        </w:rPr>
        <w:t>Mise en évidence des colorants présents dans le sirop de menthe.</w:t>
      </w:r>
    </w:p>
    <w:p w:rsidR="00914D9B" w:rsidRPr="004C6B6C" w:rsidRDefault="00914D9B" w:rsidP="00175601">
      <w:pPr>
        <w:rPr>
          <w:rFonts w:ascii="Verdana" w:hAnsi="Verdana"/>
        </w:rPr>
      </w:pPr>
      <w:r w:rsidRPr="004C6B6C">
        <w:rPr>
          <w:rFonts w:ascii="Verdana" w:hAnsi="Verdana"/>
          <w:u w:val="single"/>
        </w:rPr>
        <w:t>Remarque :</w:t>
      </w:r>
      <w:r w:rsidRPr="004C6B6C">
        <w:rPr>
          <w:rFonts w:ascii="Verdana" w:hAnsi="Verdana"/>
        </w:rPr>
        <w:t xml:space="preserve"> Pour éviter d’utiliser des solutions nocives lors de la manipulation, nous utiliserons d’autres colorants que ceux présents dans le sirop de menthe</w:t>
      </w:r>
      <w:r w:rsidR="004C6B6C">
        <w:rPr>
          <w:rFonts w:ascii="Verdana" w:hAnsi="Verdana"/>
        </w:rPr>
        <w:t>. Ces colorants donnent des résultats semblables à ceux attendus avec le sirop de menthe.</w:t>
      </w:r>
    </w:p>
    <w:p w:rsidR="00841D02" w:rsidRPr="004C6B6C" w:rsidRDefault="003F6D71" w:rsidP="00175601">
      <w:pPr>
        <w:spacing w:before="240"/>
        <w:ind w:left="708"/>
        <w:rPr>
          <w:rFonts w:ascii="Verdana" w:hAnsi="Verdana"/>
          <w:b/>
          <w:u w:val="single"/>
        </w:rPr>
      </w:pPr>
      <w:r w:rsidRPr="003F6D71">
        <w:rPr>
          <w:rFonts w:ascii="Verdana" w:hAnsi="Verdana"/>
          <w:noProof/>
          <w:lang w:eastAsia="fr-FR"/>
        </w:rPr>
        <w:pict>
          <v:rect id="_x0000_s1106" style="position:absolute;left:0;text-align:left;margin-left:1.95pt;margin-top:.2pt;width:460.45pt;height:211.75pt;z-index:-251540480"/>
        </w:pict>
      </w:r>
      <w:r w:rsidR="00841D02" w:rsidRPr="004C6B6C">
        <w:rPr>
          <w:rFonts w:ascii="Verdana" w:hAnsi="Verdana"/>
          <w:b/>
          <w:u w:val="single"/>
        </w:rPr>
        <w:t>Consignes</w:t>
      </w:r>
      <w:r w:rsidR="00175601" w:rsidRPr="004C6B6C">
        <w:rPr>
          <w:rFonts w:ascii="Verdana" w:hAnsi="Verdana"/>
          <w:b/>
          <w:u w:val="single"/>
        </w:rPr>
        <w:t xml:space="preserve"> </w:t>
      </w:r>
      <w:r w:rsidR="00841D02" w:rsidRPr="004C6B6C">
        <w:rPr>
          <w:rFonts w:ascii="Verdana" w:hAnsi="Verdana"/>
          <w:b/>
          <w:u w:val="single"/>
        </w:rPr>
        <w:t>:</w:t>
      </w:r>
    </w:p>
    <w:p w:rsidR="00C56408" w:rsidRPr="00C56408" w:rsidRDefault="004C6B6C" w:rsidP="002270FD">
      <w:pPr>
        <w:pStyle w:val="Paragraphedeliste"/>
        <w:numPr>
          <w:ilvl w:val="0"/>
          <w:numId w:val="24"/>
        </w:numPr>
        <w:jc w:val="both"/>
        <w:rPr>
          <w:rFonts w:ascii="Verdana" w:hAnsi="Verdana"/>
          <w:sz w:val="22"/>
          <w:szCs w:val="22"/>
        </w:rPr>
      </w:pPr>
      <w:r>
        <w:rPr>
          <w:rFonts w:ascii="Verdana" w:hAnsi="Verdana"/>
          <w:sz w:val="22"/>
          <w:szCs w:val="22"/>
        </w:rPr>
        <w:t>R</w:t>
      </w:r>
      <w:r w:rsidR="002270FD" w:rsidRPr="004C6B6C">
        <w:rPr>
          <w:rFonts w:ascii="Verdana" w:hAnsi="Verdana"/>
          <w:sz w:val="22"/>
          <w:szCs w:val="22"/>
        </w:rPr>
        <w:t>egarde</w:t>
      </w:r>
      <w:r w:rsidR="00841D02" w:rsidRPr="004C6B6C">
        <w:rPr>
          <w:rFonts w:ascii="Verdana" w:hAnsi="Verdana"/>
          <w:sz w:val="22"/>
          <w:szCs w:val="22"/>
        </w:rPr>
        <w:t xml:space="preserve">r attentivement la vidéo </w:t>
      </w:r>
      <w:r w:rsidR="002270FD" w:rsidRPr="004C6B6C">
        <w:rPr>
          <w:rFonts w:ascii="Verdana" w:hAnsi="Verdana"/>
          <w:sz w:val="22"/>
          <w:szCs w:val="22"/>
        </w:rPr>
        <w:t>présentant le début de la chromatographie du sirop de menthe.</w:t>
      </w:r>
      <w:r w:rsidR="00C56408" w:rsidRPr="00C56408">
        <w:t xml:space="preserve"> </w:t>
      </w:r>
    </w:p>
    <w:p w:rsidR="00C56408" w:rsidRPr="00C56408" w:rsidRDefault="00C56408" w:rsidP="00C56408">
      <w:pPr>
        <w:pStyle w:val="Paragraphedeliste"/>
        <w:jc w:val="center"/>
        <w:rPr>
          <w:rFonts w:ascii="Verdana" w:hAnsi="Verdana"/>
          <w:sz w:val="22"/>
          <w:szCs w:val="22"/>
        </w:rPr>
      </w:pPr>
      <w:r w:rsidRPr="004C6B6C">
        <w:rPr>
          <w:rFonts w:ascii="Verdana" w:hAnsi="Verdana"/>
          <w:noProof/>
          <w:lang w:eastAsia="fr-BE"/>
        </w:rPr>
        <w:drawing>
          <wp:inline distT="0" distB="0" distL="0" distR="0">
            <wp:extent cx="1057275" cy="712468"/>
            <wp:effectExtent l="19050" t="0" r="9525" b="0"/>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059987" cy="714295"/>
                    </a:xfrm>
                    <a:prstGeom prst="rect">
                      <a:avLst/>
                    </a:prstGeom>
                    <a:noFill/>
                    <a:ln w="9525">
                      <a:noFill/>
                      <a:miter lim="800000"/>
                      <a:headEnd/>
                      <a:tailEnd/>
                    </a:ln>
                  </pic:spPr>
                </pic:pic>
              </a:graphicData>
            </a:graphic>
          </wp:inline>
        </w:drawing>
      </w:r>
    </w:p>
    <w:p w:rsidR="002270FD" w:rsidRDefault="00C56408" w:rsidP="00C56408">
      <w:pPr>
        <w:pStyle w:val="Paragraphedeliste"/>
        <w:jc w:val="both"/>
        <w:rPr>
          <w:rFonts w:ascii="Verdana" w:hAnsi="Verdana"/>
          <w:sz w:val="22"/>
          <w:szCs w:val="22"/>
        </w:rPr>
      </w:pPr>
      <w:r>
        <w:t>(</w:t>
      </w:r>
      <w:r w:rsidRPr="00C56408">
        <w:rPr>
          <w:rFonts w:ascii="Verdana" w:hAnsi="Verdana"/>
          <w:sz w:val="22"/>
          <w:szCs w:val="22"/>
        </w:rPr>
        <w:t>Lien :</w:t>
      </w:r>
      <w:r>
        <w:t xml:space="preserve"> </w:t>
      </w:r>
      <w:hyperlink r:id="rId28" w:history="1">
        <w:r w:rsidRPr="000662AB">
          <w:rPr>
            <w:rStyle w:val="Lienhypertexte"/>
            <w:rFonts w:ascii="Verdana" w:hAnsi="Verdana"/>
            <w:sz w:val="22"/>
            <w:szCs w:val="22"/>
          </w:rPr>
          <w:t>http://www.inforef.be/exterieurs/divna/experimentation.html</w:t>
        </w:r>
      </w:hyperlink>
      <w:r>
        <w:rPr>
          <w:rFonts w:ascii="Verdana" w:hAnsi="Verdana"/>
          <w:sz w:val="22"/>
          <w:szCs w:val="22"/>
        </w:rPr>
        <w:t>)</w:t>
      </w:r>
    </w:p>
    <w:p w:rsidR="002270FD" w:rsidRPr="004C6B6C" w:rsidRDefault="002270FD" w:rsidP="002270FD">
      <w:pPr>
        <w:pStyle w:val="Paragraphedeliste"/>
        <w:numPr>
          <w:ilvl w:val="0"/>
          <w:numId w:val="24"/>
        </w:numPr>
        <w:jc w:val="both"/>
        <w:rPr>
          <w:rFonts w:ascii="Verdana" w:hAnsi="Verdana"/>
          <w:sz w:val="22"/>
          <w:szCs w:val="22"/>
        </w:rPr>
      </w:pPr>
      <w:r w:rsidRPr="004C6B6C">
        <w:rPr>
          <w:rFonts w:ascii="Verdana" w:hAnsi="Verdana"/>
          <w:sz w:val="22"/>
          <w:szCs w:val="22"/>
        </w:rPr>
        <w:t>Nomme</w:t>
      </w:r>
      <w:r w:rsidR="00841D02" w:rsidRPr="004C6B6C">
        <w:rPr>
          <w:rFonts w:ascii="Verdana" w:hAnsi="Verdana"/>
          <w:sz w:val="22"/>
          <w:szCs w:val="22"/>
        </w:rPr>
        <w:t>r</w:t>
      </w:r>
      <w:r w:rsidRPr="004C6B6C">
        <w:rPr>
          <w:rFonts w:ascii="Verdana" w:hAnsi="Verdana"/>
          <w:sz w:val="22"/>
          <w:szCs w:val="22"/>
        </w:rPr>
        <w:t xml:space="preserve"> le matériel et les substances utilisés</w:t>
      </w:r>
    </w:p>
    <w:p w:rsidR="00175601" w:rsidRPr="004C6B6C" w:rsidRDefault="002270FD" w:rsidP="002270FD">
      <w:pPr>
        <w:pStyle w:val="Paragraphedeliste"/>
        <w:numPr>
          <w:ilvl w:val="0"/>
          <w:numId w:val="24"/>
        </w:numPr>
        <w:jc w:val="both"/>
        <w:rPr>
          <w:rFonts w:ascii="Verdana" w:hAnsi="Verdana"/>
          <w:sz w:val="22"/>
          <w:szCs w:val="22"/>
        </w:rPr>
      </w:pPr>
      <w:r w:rsidRPr="004C6B6C">
        <w:rPr>
          <w:rFonts w:ascii="Verdana" w:hAnsi="Verdana"/>
          <w:sz w:val="22"/>
          <w:szCs w:val="22"/>
        </w:rPr>
        <w:t>Rédige</w:t>
      </w:r>
      <w:r w:rsidR="00841D02" w:rsidRPr="004C6B6C">
        <w:rPr>
          <w:rFonts w:ascii="Verdana" w:hAnsi="Verdana"/>
          <w:sz w:val="22"/>
          <w:szCs w:val="22"/>
        </w:rPr>
        <w:t>r</w:t>
      </w:r>
      <w:r w:rsidRPr="004C6B6C">
        <w:rPr>
          <w:rFonts w:ascii="Verdana" w:hAnsi="Verdana"/>
          <w:sz w:val="22"/>
          <w:szCs w:val="22"/>
        </w:rPr>
        <w:t xml:space="preserve"> le mode opératoire</w:t>
      </w:r>
    </w:p>
    <w:p w:rsidR="00175601" w:rsidRPr="004C6B6C" w:rsidRDefault="00175601" w:rsidP="00175601">
      <w:pPr>
        <w:pStyle w:val="Paragraphedeliste"/>
        <w:numPr>
          <w:ilvl w:val="0"/>
          <w:numId w:val="24"/>
        </w:numPr>
        <w:jc w:val="both"/>
        <w:rPr>
          <w:rFonts w:ascii="Verdana" w:hAnsi="Verdana"/>
          <w:sz w:val="22"/>
          <w:szCs w:val="22"/>
        </w:rPr>
      </w:pPr>
      <w:r w:rsidRPr="004C6B6C">
        <w:rPr>
          <w:rFonts w:ascii="Verdana" w:hAnsi="Verdana"/>
          <w:sz w:val="22"/>
          <w:szCs w:val="22"/>
        </w:rPr>
        <w:t>Réaliser le</w:t>
      </w:r>
      <w:r w:rsidR="00F63C38" w:rsidRPr="004C6B6C">
        <w:rPr>
          <w:rFonts w:ascii="Verdana" w:hAnsi="Verdana"/>
          <w:sz w:val="22"/>
          <w:szCs w:val="22"/>
        </w:rPr>
        <w:t>s</w:t>
      </w:r>
      <w:r w:rsidRPr="004C6B6C">
        <w:rPr>
          <w:rFonts w:ascii="Verdana" w:hAnsi="Verdana"/>
          <w:sz w:val="22"/>
          <w:szCs w:val="22"/>
        </w:rPr>
        <w:t xml:space="preserve"> schéma</w:t>
      </w:r>
      <w:r w:rsidR="00F63C38" w:rsidRPr="004C6B6C">
        <w:rPr>
          <w:rFonts w:ascii="Verdana" w:hAnsi="Verdana"/>
          <w:sz w:val="22"/>
          <w:szCs w:val="22"/>
        </w:rPr>
        <w:t>s</w:t>
      </w:r>
      <w:r w:rsidRPr="004C6B6C">
        <w:rPr>
          <w:rFonts w:ascii="Verdana" w:hAnsi="Verdana"/>
          <w:sz w:val="22"/>
          <w:szCs w:val="22"/>
        </w:rPr>
        <w:t xml:space="preserve"> annoté</w:t>
      </w:r>
      <w:r w:rsidR="00F63C38" w:rsidRPr="004C6B6C">
        <w:rPr>
          <w:rFonts w:ascii="Verdana" w:hAnsi="Verdana"/>
          <w:sz w:val="22"/>
          <w:szCs w:val="22"/>
        </w:rPr>
        <w:t>s</w:t>
      </w:r>
      <w:r w:rsidRPr="004C6B6C">
        <w:rPr>
          <w:rFonts w:ascii="Verdana" w:hAnsi="Verdana"/>
          <w:sz w:val="22"/>
          <w:szCs w:val="22"/>
        </w:rPr>
        <w:t xml:space="preserve"> de la manipulation</w:t>
      </w:r>
      <w:r w:rsidR="00F63C38" w:rsidRPr="004C6B6C">
        <w:rPr>
          <w:rFonts w:ascii="Verdana" w:hAnsi="Verdana"/>
          <w:sz w:val="22"/>
          <w:szCs w:val="22"/>
        </w:rPr>
        <w:t xml:space="preserve"> (avant et après la chromatographie)</w:t>
      </w:r>
    </w:p>
    <w:p w:rsidR="002270FD" w:rsidRPr="004C6B6C" w:rsidRDefault="00F63C38" w:rsidP="002270FD">
      <w:pPr>
        <w:pStyle w:val="Paragraphedeliste"/>
        <w:numPr>
          <w:ilvl w:val="0"/>
          <w:numId w:val="24"/>
        </w:numPr>
        <w:jc w:val="both"/>
        <w:rPr>
          <w:rFonts w:ascii="Verdana" w:hAnsi="Verdana"/>
          <w:sz w:val="22"/>
          <w:szCs w:val="22"/>
        </w:rPr>
      </w:pPr>
      <w:r w:rsidRPr="004C6B6C">
        <w:rPr>
          <w:rFonts w:ascii="Verdana" w:hAnsi="Verdana"/>
          <w:sz w:val="22"/>
          <w:szCs w:val="22"/>
        </w:rPr>
        <w:t>Modéliser au niveau moléculaire le mélange de départ et le résultat obtenu après chromatographie</w:t>
      </w:r>
      <w:r w:rsidR="002270FD" w:rsidRPr="004C6B6C">
        <w:rPr>
          <w:rFonts w:ascii="Verdana" w:hAnsi="Verdana"/>
          <w:sz w:val="22"/>
          <w:szCs w:val="22"/>
        </w:rPr>
        <w:t>.</w:t>
      </w:r>
    </w:p>
    <w:p w:rsidR="00841D02" w:rsidRDefault="00841D02" w:rsidP="004C6B6C">
      <w:pPr>
        <w:jc w:val="center"/>
        <w:rPr>
          <w:rFonts w:ascii="Verdana" w:hAnsi="Verdana"/>
          <w:sz w:val="24"/>
          <w:szCs w:val="24"/>
        </w:rPr>
      </w:pPr>
    </w:p>
    <w:p w:rsidR="002270FD" w:rsidRDefault="002270FD" w:rsidP="00C56408">
      <w:pPr>
        <w:jc w:val="center"/>
        <w:rPr>
          <w:rFonts w:ascii="Verdana" w:hAnsi="Verdana"/>
        </w:rPr>
      </w:pPr>
    </w:p>
    <w:p w:rsidR="002270FD" w:rsidRDefault="002270FD" w:rsidP="002270FD">
      <w:pPr>
        <w:jc w:val="both"/>
        <w:rPr>
          <w:rFonts w:ascii="Verdana" w:hAnsi="Verdana"/>
        </w:rPr>
      </w:pPr>
    </w:p>
    <w:p w:rsidR="002270FD" w:rsidRDefault="002270FD" w:rsidP="002270FD">
      <w:pPr>
        <w:jc w:val="both"/>
        <w:rPr>
          <w:rFonts w:ascii="Verdana" w:hAnsi="Verdana"/>
        </w:rPr>
      </w:pPr>
    </w:p>
    <w:p w:rsidR="002270FD" w:rsidRDefault="002270FD" w:rsidP="002270FD">
      <w:pPr>
        <w:jc w:val="both"/>
        <w:rPr>
          <w:rFonts w:ascii="Verdana" w:hAnsi="Verdana"/>
        </w:rPr>
      </w:pPr>
    </w:p>
    <w:p w:rsidR="00841D02" w:rsidRDefault="00841D02" w:rsidP="002270FD">
      <w:pPr>
        <w:jc w:val="both"/>
        <w:rPr>
          <w:rFonts w:ascii="Verdana" w:hAnsi="Verdana"/>
        </w:rPr>
      </w:pPr>
    </w:p>
    <w:p w:rsidR="00841D02" w:rsidRDefault="00841D02" w:rsidP="002270FD">
      <w:pPr>
        <w:jc w:val="both"/>
        <w:rPr>
          <w:rFonts w:ascii="Verdana" w:hAnsi="Verdana"/>
        </w:rPr>
      </w:pPr>
    </w:p>
    <w:p w:rsidR="00841D02" w:rsidRDefault="00841D02" w:rsidP="002270FD">
      <w:pPr>
        <w:jc w:val="both"/>
        <w:rPr>
          <w:rFonts w:ascii="Verdana" w:hAnsi="Verdana"/>
        </w:rPr>
      </w:pPr>
    </w:p>
    <w:p w:rsidR="00841D02" w:rsidRDefault="00841D02" w:rsidP="002270FD">
      <w:pPr>
        <w:jc w:val="both"/>
        <w:rPr>
          <w:rFonts w:ascii="Verdana" w:hAnsi="Verdana"/>
        </w:rPr>
      </w:pPr>
    </w:p>
    <w:p w:rsidR="00841D02" w:rsidRDefault="00841D02" w:rsidP="002270FD">
      <w:pPr>
        <w:jc w:val="both"/>
        <w:rPr>
          <w:rFonts w:ascii="Verdana" w:hAnsi="Verdana"/>
        </w:rPr>
      </w:pPr>
    </w:p>
    <w:p w:rsidR="00841D02" w:rsidRDefault="00841D02" w:rsidP="002270FD">
      <w:pPr>
        <w:jc w:val="both"/>
        <w:rPr>
          <w:rFonts w:ascii="Verdana" w:hAnsi="Verdana"/>
        </w:rPr>
      </w:pPr>
    </w:p>
    <w:p w:rsidR="006D163C" w:rsidRPr="00914D9B" w:rsidRDefault="006D163C" w:rsidP="00914D9B">
      <w:pPr>
        <w:jc w:val="both"/>
        <w:rPr>
          <w:rFonts w:ascii="Comic Sans MS" w:hAnsi="Comic Sans MS"/>
          <w:b/>
          <w:color w:val="E36C0A" w:themeColor="accent6" w:themeShade="BF"/>
          <w:sz w:val="28"/>
          <w:u w:val="single"/>
        </w:rPr>
      </w:pPr>
      <w:r w:rsidRPr="00914D9B">
        <w:rPr>
          <w:rFonts w:ascii="Comic Sans MS" w:hAnsi="Comic Sans MS"/>
          <w:b/>
          <w:color w:val="E36C0A" w:themeColor="accent6" w:themeShade="BF"/>
          <w:sz w:val="28"/>
          <w:u w:val="single"/>
        </w:rPr>
        <w:lastRenderedPageBreak/>
        <w:t>Mise en commun</w:t>
      </w:r>
      <w:r w:rsidR="00914D9B">
        <w:rPr>
          <w:rFonts w:ascii="Comic Sans MS" w:hAnsi="Comic Sans MS"/>
          <w:b/>
          <w:color w:val="E36C0A" w:themeColor="accent6" w:themeShade="BF"/>
          <w:sz w:val="28"/>
          <w:u w:val="single"/>
        </w:rPr>
        <w:t xml:space="preserve"> </w:t>
      </w:r>
      <w:r w:rsidRPr="00914D9B">
        <w:rPr>
          <w:noProof/>
          <w:color w:val="E36C0A" w:themeColor="accent6" w:themeShade="BF"/>
          <w:lang w:val="fr-BE" w:eastAsia="fr-BE"/>
        </w:rPr>
        <w:drawing>
          <wp:inline distT="0" distB="0" distL="0" distR="0">
            <wp:extent cx="638175" cy="520700"/>
            <wp:effectExtent l="19050" t="0" r="9525" b="0"/>
            <wp:docPr id="56" name="Image 4" descr="TB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I%20logo"/>
                    <pic:cNvPicPr>
                      <a:picLocks noChangeAspect="1" noChangeArrowheads="1"/>
                    </pic:cNvPicPr>
                  </pic:nvPicPr>
                  <pic:blipFill>
                    <a:blip r:embed="rId14" cstate="print"/>
                    <a:srcRect/>
                    <a:stretch>
                      <a:fillRect/>
                    </a:stretch>
                  </pic:blipFill>
                  <pic:spPr bwMode="auto">
                    <a:xfrm>
                      <a:off x="0" y="0"/>
                      <a:ext cx="638175" cy="520700"/>
                    </a:xfrm>
                    <a:prstGeom prst="rect">
                      <a:avLst/>
                    </a:prstGeom>
                    <a:noFill/>
                    <a:ln w="9525">
                      <a:noFill/>
                      <a:miter lim="800000"/>
                      <a:headEnd/>
                      <a:tailEnd/>
                    </a:ln>
                  </pic:spPr>
                </pic:pic>
              </a:graphicData>
            </a:graphic>
          </wp:inline>
        </w:drawing>
      </w:r>
    </w:p>
    <w:p w:rsidR="002270FD" w:rsidRDefault="002270FD" w:rsidP="006D163C">
      <w:pPr>
        <w:pStyle w:val="Paragraphedeliste"/>
        <w:numPr>
          <w:ilvl w:val="0"/>
          <w:numId w:val="7"/>
        </w:numPr>
        <w:rPr>
          <w:rFonts w:ascii="Verdana" w:hAnsi="Verdana"/>
          <w:b/>
          <w:color w:val="31849B" w:themeColor="accent5" w:themeShade="BF"/>
          <w:u w:val="single"/>
        </w:rPr>
      </w:pPr>
      <w:r w:rsidRPr="00175601">
        <w:rPr>
          <w:rFonts w:ascii="Verdana" w:hAnsi="Verdana"/>
          <w:b/>
          <w:color w:val="31849B" w:themeColor="accent5" w:themeShade="BF"/>
          <w:u w:val="single"/>
        </w:rPr>
        <w:t xml:space="preserve">Matériel : </w:t>
      </w:r>
    </w:p>
    <w:p w:rsidR="004C6B6C" w:rsidRPr="004C6B6C" w:rsidRDefault="004C6B6C" w:rsidP="004C6B6C">
      <w:pPr>
        <w:pStyle w:val="Paragraphedeliste"/>
        <w:ind w:left="1070"/>
        <w:rPr>
          <w:rFonts w:ascii="Verdana" w:hAnsi="Verdana"/>
          <w:b/>
          <w:color w:val="31849B" w:themeColor="accent5" w:themeShade="BF"/>
          <w:sz w:val="16"/>
          <w:szCs w:val="16"/>
          <w:u w:val="single"/>
        </w:rPr>
      </w:pPr>
    </w:p>
    <w:tbl>
      <w:tblPr>
        <w:tblStyle w:val="Grilledutableau"/>
        <w:tblW w:w="0" w:type="auto"/>
        <w:tblLook w:val="04A0"/>
      </w:tblPr>
      <w:tblGrid>
        <w:gridCol w:w="4605"/>
        <w:gridCol w:w="32"/>
        <w:gridCol w:w="4573"/>
        <w:gridCol w:w="76"/>
      </w:tblGrid>
      <w:tr w:rsidR="00F63C38" w:rsidRPr="004C6B6C" w:rsidTr="00030308">
        <w:trPr>
          <w:gridAfter w:val="1"/>
          <w:wAfter w:w="76" w:type="dxa"/>
        </w:trPr>
        <w:tc>
          <w:tcPr>
            <w:tcW w:w="4605" w:type="dxa"/>
            <w:shd w:val="clear" w:color="auto" w:fill="DBE5F1" w:themeFill="accent1" w:themeFillTint="33"/>
          </w:tcPr>
          <w:p w:rsidR="00F63C38" w:rsidRPr="004C6B6C" w:rsidRDefault="00F63C38" w:rsidP="00030308">
            <w:pPr>
              <w:jc w:val="center"/>
              <w:rPr>
                <w:rFonts w:ascii="Verdana" w:hAnsi="Verdana"/>
                <w:b/>
              </w:rPr>
            </w:pPr>
            <w:r w:rsidRPr="004C6B6C">
              <w:rPr>
                <w:rFonts w:ascii="Verdana" w:hAnsi="Verdana"/>
                <w:b/>
              </w:rPr>
              <w:t>Matériel</w:t>
            </w:r>
          </w:p>
        </w:tc>
        <w:tc>
          <w:tcPr>
            <w:tcW w:w="4605" w:type="dxa"/>
            <w:gridSpan w:val="2"/>
            <w:shd w:val="clear" w:color="auto" w:fill="DBE5F1" w:themeFill="accent1" w:themeFillTint="33"/>
          </w:tcPr>
          <w:p w:rsidR="00F63C38" w:rsidRPr="004C6B6C" w:rsidRDefault="00F63C38" w:rsidP="00030308">
            <w:pPr>
              <w:jc w:val="center"/>
              <w:rPr>
                <w:rFonts w:ascii="Verdana" w:hAnsi="Verdana"/>
                <w:b/>
              </w:rPr>
            </w:pPr>
            <w:r w:rsidRPr="004C6B6C">
              <w:rPr>
                <w:rFonts w:ascii="Verdana" w:hAnsi="Verdana"/>
                <w:b/>
              </w:rPr>
              <w:t>substances</w:t>
            </w:r>
          </w:p>
        </w:tc>
      </w:tr>
      <w:tr w:rsidR="002270FD" w:rsidRPr="004C6B6C" w:rsidTr="00F63C38">
        <w:tc>
          <w:tcPr>
            <w:tcW w:w="4637" w:type="dxa"/>
            <w:gridSpan w:val="2"/>
          </w:tcPr>
          <w:p w:rsidR="002270FD" w:rsidRPr="004C6B6C" w:rsidRDefault="002270FD" w:rsidP="00F63C38">
            <w:pPr>
              <w:pStyle w:val="Paragraphedeliste"/>
              <w:numPr>
                <w:ilvl w:val="0"/>
                <w:numId w:val="29"/>
              </w:numPr>
              <w:jc w:val="both"/>
              <w:rPr>
                <w:rFonts w:ascii="Verdana" w:hAnsi="Verdana"/>
                <w:sz w:val="22"/>
                <w:szCs w:val="22"/>
              </w:rPr>
            </w:pPr>
            <w:r w:rsidRPr="004C6B6C">
              <w:rPr>
                <w:rFonts w:ascii="Verdana" w:hAnsi="Verdana"/>
                <w:sz w:val="22"/>
                <w:szCs w:val="22"/>
              </w:rPr>
              <w:t>Berlin de 250mL</w:t>
            </w:r>
          </w:p>
          <w:p w:rsidR="00EA6443" w:rsidRDefault="002270FD" w:rsidP="00F63C38">
            <w:pPr>
              <w:pStyle w:val="Paragraphedeliste"/>
              <w:numPr>
                <w:ilvl w:val="0"/>
                <w:numId w:val="29"/>
              </w:numPr>
              <w:jc w:val="both"/>
              <w:rPr>
                <w:rFonts w:ascii="Verdana" w:hAnsi="Verdana"/>
                <w:sz w:val="22"/>
                <w:szCs w:val="22"/>
              </w:rPr>
            </w:pPr>
            <w:r w:rsidRPr="00EA6443">
              <w:rPr>
                <w:rFonts w:ascii="Verdana" w:hAnsi="Verdana"/>
                <w:sz w:val="22"/>
                <w:szCs w:val="22"/>
              </w:rPr>
              <w:t xml:space="preserve">Un papier filtre </w:t>
            </w:r>
          </w:p>
          <w:p w:rsidR="002270FD" w:rsidRPr="00EA6443" w:rsidRDefault="002270FD" w:rsidP="00F63C38">
            <w:pPr>
              <w:pStyle w:val="Paragraphedeliste"/>
              <w:numPr>
                <w:ilvl w:val="0"/>
                <w:numId w:val="29"/>
              </w:numPr>
              <w:jc w:val="both"/>
              <w:rPr>
                <w:rFonts w:ascii="Verdana" w:hAnsi="Verdana"/>
                <w:sz w:val="22"/>
                <w:szCs w:val="22"/>
              </w:rPr>
            </w:pPr>
            <w:r w:rsidRPr="00EA6443">
              <w:rPr>
                <w:rFonts w:ascii="Verdana" w:hAnsi="Verdana"/>
                <w:sz w:val="22"/>
                <w:szCs w:val="22"/>
              </w:rPr>
              <w:t>Latte</w:t>
            </w:r>
          </w:p>
          <w:p w:rsidR="002270FD" w:rsidRPr="004C6B6C" w:rsidRDefault="002270FD" w:rsidP="00F63C38">
            <w:pPr>
              <w:pStyle w:val="Paragraphedeliste"/>
              <w:numPr>
                <w:ilvl w:val="0"/>
                <w:numId w:val="29"/>
              </w:numPr>
              <w:jc w:val="both"/>
              <w:rPr>
                <w:rFonts w:ascii="Verdana" w:hAnsi="Verdana"/>
                <w:sz w:val="22"/>
                <w:szCs w:val="22"/>
              </w:rPr>
            </w:pPr>
            <w:r w:rsidRPr="004C6B6C">
              <w:rPr>
                <w:rFonts w:ascii="Verdana" w:hAnsi="Verdana"/>
                <w:sz w:val="22"/>
                <w:szCs w:val="22"/>
              </w:rPr>
              <w:t>Crayon</w:t>
            </w:r>
          </w:p>
          <w:p w:rsidR="002270FD" w:rsidRPr="004C6B6C" w:rsidRDefault="002270FD" w:rsidP="00F63C38">
            <w:pPr>
              <w:pStyle w:val="Paragraphedeliste"/>
              <w:numPr>
                <w:ilvl w:val="0"/>
                <w:numId w:val="29"/>
              </w:numPr>
              <w:jc w:val="both"/>
              <w:rPr>
                <w:rFonts w:ascii="Verdana" w:hAnsi="Verdana"/>
                <w:sz w:val="22"/>
                <w:szCs w:val="22"/>
              </w:rPr>
            </w:pPr>
            <w:r w:rsidRPr="004C6B6C">
              <w:rPr>
                <w:rFonts w:ascii="Verdana" w:hAnsi="Verdana"/>
                <w:sz w:val="22"/>
                <w:szCs w:val="22"/>
              </w:rPr>
              <w:t>Parafilm</w:t>
            </w:r>
          </w:p>
          <w:p w:rsidR="002270FD" w:rsidRPr="004C6B6C" w:rsidRDefault="002270FD" w:rsidP="00F63C38">
            <w:pPr>
              <w:pStyle w:val="Paragraphedeliste"/>
              <w:numPr>
                <w:ilvl w:val="0"/>
                <w:numId w:val="29"/>
              </w:numPr>
              <w:jc w:val="both"/>
              <w:rPr>
                <w:rFonts w:ascii="Verdana" w:hAnsi="Verdana"/>
                <w:sz w:val="22"/>
                <w:szCs w:val="22"/>
              </w:rPr>
            </w:pPr>
            <w:r w:rsidRPr="004C6B6C">
              <w:rPr>
                <w:rFonts w:ascii="Verdana" w:hAnsi="Verdana"/>
                <w:sz w:val="22"/>
                <w:szCs w:val="22"/>
              </w:rPr>
              <w:t>Cure-dents</w:t>
            </w:r>
          </w:p>
        </w:tc>
        <w:tc>
          <w:tcPr>
            <w:tcW w:w="4649" w:type="dxa"/>
            <w:gridSpan w:val="2"/>
          </w:tcPr>
          <w:p w:rsidR="002270FD" w:rsidRPr="00EA6443" w:rsidRDefault="002270FD" w:rsidP="00F63C38">
            <w:pPr>
              <w:pStyle w:val="Paragraphedeliste"/>
              <w:numPr>
                <w:ilvl w:val="0"/>
                <w:numId w:val="29"/>
              </w:numPr>
              <w:jc w:val="both"/>
              <w:rPr>
                <w:rFonts w:ascii="Verdana" w:hAnsi="Verdana"/>
                <w:sz w:val="22"/>
                <w:szCs w:val="22"/>
              </w:rPr>
            </w:pPr>
            <w:r w:rsidRPr="004C6B6C">
              <w:rPr>
                <w:rFonts w:ascii="Verdana" w:hAnsi="Verdana"/>
                <w:sz w:val="22"/>
                <w:szCs w:val="22"/>
              </w:rPr>
              <w:t xml:space="preserve">Eau salée </w:t>
            </w:r>
            <w:r w:rsidRPr="00EA6443">
              <w:rPr>
                <w:rFonts w:ascii="Verdana" w:hAnsi="Verdana"/>
                <w:sz w:val="22"/>
                <w:szCs w:val="22"/>
              </w:rPr>
              <w:t>(</w:t>
            </w:r>
            <w:r w:rsidR="00EA6443" w:rsidRPr="00EA6443">
              <w:rPr>
                <w:rFonts w:ascii="Verdana" w:hAnsi="Verdana"/>
                <w:sz w:val="22"/>
                <w:szCs w:val="22"/>
              </w:rPr>
              <w:t xml:space="preserve">solution de chlorure de sodium à </w:t>
            </w:r>
            <w:r w:rsidRPr="00EA6443">
              <w:rPr>
                <w:rFonts w:ascii="Verdana" w:hAnsi="Verdana"/>
                <w:sz w:val="22"/>
                <w:szCs w:val="22"/>
              </w:rPr>
              <w:t>20g/L)</w:t>
            </w:r>
          </w:p>
          <w:p w:rsidR="002270FD" w:rsidRPr="004C6B6C" w:rsidRDefault="002270FD" w:rsidP="00F63C38">
            <w:pPr>
              <w:pStyle w:val="Paragraphedeliste"/>
              <w:numPr>
                <w:ilvl w:val="0"/>
                <w:numId w:val="29"/>
              </w:numPr>
              <w:jc w:val="both"/>
              <w:rPr>
                <w:rFonts w:ascii="Verdana" w:hAnsi="Verdana"/>
                <w:sz w:val="22"/>
                <w:szCs w:val="22"/>
              </w:rPr>
            </w:pPr>
            <w:r w:rsidRPr="004C6B6C">
              <w:rPr>
                <w:rFonts w:ascii="Verdana" w:hAnsi="Verdana"/>
                <w:sz w:val="22"/>
                <w:szCs w:val="22"/>
              </w:rPr>
              <w:t>Colorants alimentaires (rouge, bleu et jaune)</w:t>
            </w:r>
          </w:p>
          <w:p w:rsidR="002270FD" w:rsidRPr="004C6B6C" w:rsidRDefault="002270FD" w:rsidP="00F63C38">
            <w:pPr>
              <w:pStyle w:val="Paragraphedeliste"/>
              <w:numPr>
                <w:ilvl w:val="0"/>
                <w:numId w:val="29"/>
              </w:numPr>
              <w:jc w:val="both"/>
              <w:rPr>
                <w:rFonts w:ascii="Verdana" w:hAnsi="Verdana"/>
                <w:sz w:val="22"/>
                <w:szCs w:val="22"/>
              </w:rPr>
            </w:pPr>
            <w:r w:rsidRPr="004C6B6C">
              <w:rPr>
                <w:rFonts w:ascii="Verdana" w:hAnsi="Verdana"/>
                <w:sz w:val="22"/>
                <w:szCs w:val="22"/>
              </w:rPr>
              <w:t>Sirop de menthe</w:t>
            </w:r>
          </w:p>
        </w:tc>
      </w:tr>
    </w:tbl>
    <w:p w:rsidR="002270FD" w:rsidRPr="004C6B6C" w:rsidRDefault="002270FD" w:rsidP="004C6B6C">
      <w:pPr>
        <w:spacing w:after="0"/>
        <w:jc w:val="both"/>
        <w:rPr>
          <w:rFonts w:ascii="Verdana" w:hAnsi="Verdana"/>
          <w:sz w:val="16"/>
          <w:szCs w:val="16"/>
        </w:rPr>
      </w:pPr>
    </w:p>
    <w:p w:rsidR="002270FD" w:rsidRDefault="002270FD" w:rsidP="006D163C">
      <w:pPr>
        <w:pStyle w:val="Paragraphedeliste"/>
        <w:numPr>
          <w:ilvl w:val="0"/>
          <w:numId w:val="7"/>
        </w:numPr>
        <w:rPr>
          <w:rFonts w:ascii="Verdana" w:hAnsi="Verdana"/>
          <w:b/>
          <w:color w:val="31849B" w:themeColor="accent5" w:themeShade="BF"/>
          <w:u w:val="single"/>
        </w:rPr>
      </w:pPr>
      <w:r w:rsidRPr="00175601">
        <w:rPr>
          <w:rFonts w:ascii="Verdana" w:hAnsi="Verdana"/>
          <w:b/>
          <w:color w:val="31849B" w:themeColor="accent5" w:themeShade="BF"/>
          <w:u w:val="single"/>
        </w:rPr>
        <w:t>Mode opératoire :</w:t>
      </w:r>
    </w:p>
    <w:p w:rsidR="00F63C38" w:rsidRPr="00175601" w:rsidRDefault="00F63C38" w:rsidP="00F63C38">
      <w:pPr>
        <w:pStyle w:val="Paragraphedeliste"/>
        <w:ind w:left="1068"/>
        <w:rPr>
          <w:rFonts w:ascii="Verdana" w:hAnsi="Verdana"/>
          <w:b/>
          <w:color w:val="31849B" w:themeColor="accent5" w:themeShade="BF"/>
          <w:u w:val="single"/>
        </w:rPr>
      </w:pPr>
    </w:p>
    <w:p w:rsidR="002270FD" w:rsidRPr="004C6B6C" w:rsidRDefault="002270FD" w:rsidP="002270FD">
      <w:pPr>
        <w:pStyle w:val="Paragraphedeliste"/>
        <w:numPr>
          <w:ilvl w:val="0"/>
          <w:numId w:val="24"/>
        </w:numPr>
        <w:jc w:val="both"/>
        <w:rPr>
          <w:rFonts w:ascii="Verdana" w:hAnsi="Verdana"/>
          <w:sz w:val="22"/>
          <w:szCs w:val="22"/>
        </w:rPr>
      </w:pPr>
      <w:r w:rsidRPr="004C6B6C">
        <w:rPr>
          <w:rFonts w:ascii="Verdana" w:hAnsi="Verdana"/>
          <w:sz w:val="22"/>
          <w:szCs w:val="22"/>
        </w:rPr>
        <w:t xml:space="preserve">Verser l’eau salée dans le berlin à une hauteur </w:t>
      </w:r>
      <w:r w:rsidR="00E60915">
        <w:rPr>
          <w:rFonts w:ascii="Verdana" w:hAnsi="Verdana"/>
          <w:sz w:val="22"/>
          <w:szCs w:val="22"/>
        </w:rPr>
        <w:t xml:space="preserve">de </w:t>
      </w:r>
      <w:r w:rsidRPr="004C6B6C">
        <w:rPr>
          <w:rFonts w:ascii="Verdana" w:hAnsi="Verdana"/>
          <w:sz w:val="22"/>
          <w:szCs w:val="22"/>
        </w:rPr>
        <w:t>+/- 0,5cm.</w:t>
      </w:r>
    </w:p>
    <w:p w:rsidR="002270FD" w:rsidRPr="004C6B6C" w:rsidRDefault="002270FD" w:rsidP="002270FD">
      <w:pPr>
        <w:pStyle w:val="Paragraphedeliste"/>
        <w:numPr>
          <w:ilvl w:val="0"/>
          <w:numId w:val="24"/>
        </w:numPr>
        <w:jc w:val="both"/>
        <w:rPr>
          <w:rFonts w:ascii="Verdana" w:hAnsi="Verdana"/>
          <w:sz w:val="22"/>
          <w:szCs w:val="22"/>
        </w:rPr>
      </w:pPr>
      <w:r w:rsidRPr="004C6B6C">
        <w:rPr>
          <w:rFonts w:ascii="Verdana" w:hAnsi="Verdana"/>
          <w:sz w:val="22"/>
          <w:szCs w:val="22"/>
        </w:rPr>
        <w:t>Découper le papier filt</w:t>
      </w:r>
      <w:r w:rsidR="0018518B">
        <w:rPr>
          <w:rFonts w:ascii="Verdana" w:hAnsi="Verdana"/>
          <w:sz w:val="22"/>
          <w:szCs w:val="22"/>
        </w:rPr>
        <w:t>re en l’adaptant au</w:t>
      </w:r>
      <w:r w:rsidR="00E60915">
        <w:rPr>
          <w:rFonts w:ascii="Verdana" w:hAnsi="Verdana"/>
          <w:sz w:val="22"/>
          <w:szCs w:val="22"/>
        </w:rPr>
        <w:t>x dimensions du</w:t>
      </w:r>
      <w:r w:rsidR="0018518B">
        <w:rPr>
          <w:rFonts w:ascii="Verdana" w:hAnsi="Verdana"/>
          <w:sz w:val="22"/>
          <w:szCs w:val="22"/>
        </w:rPr>
        <w:t xml:space="preserve"> berlin</w:t>
      </w:r>
    </w:p>
    <w:p w:rsidR="002270FD" w:rsidRPr="004C6B6C" w:rsidRDefault="002270FD" w:rsidP="002270FD">
      <w:pPr>
        <w:pStyle w:val="Paragraphedeliste"/>
        <w:numPr>
          <w:ilvl w:val="0"/>
          <w:numId w:val="24"/>
        </w:numPr>
        <w:jc w:val="both"/>
        <w:rPr>
          <w:rFonts w:ascii="Verdana" w:hAnsi="Verdana"/>
          <w:sz w:val="22"/>
          <w:szCs w:val="22"/>
        </w:rPr>
      </w:pPr>
      <w:r w:rsidRPr="004C6B6C">
        <w:rPr>
          <w:rFonts w:ascii="Verdana" w:hAnsi="Verdana"/>
          <w:sz w:val="22"/>
          <w:szCs w:val="22"/>
        </w:rPr>
        <w:t>Tracer sur le papier un trait horizontal à 1cm environ du bord inférieur.</w:t>
      </w:r>
    </w:p>
    <w:p w:rsidR="002270FD" w:rsidRPr="00C25BDB" w:rsidRDefault="002270FD" w:rsidP="002270FD">
      <w:pPr>
        <w:pStyle w:val="Paragraphedeliste"/>
        <w:numPr>
          <w:ilvl w:val="0"/>
          <w:numId w:val="24"/>
        </w:numPr>
        <w:jc w:val="both"/>
        <w:rPr>
          <w:rFonts w:ascii="Verdana" w:hAnsi="Verdana"/>
          <w:sz w:val="22"/>
          <w:szCs w:val="22"/>
        </w:rPr>
      </w:pPr>
      <w:r w:rsidRPr="00C25BDB">
        <w:rPr>
          <w:rFonts w:ascii="Verdana" w:hAnsi="Verdana"/>
          <w:sz w:val="22"/>
          <w:szCs w:val="22"/>
        </w:rPr>
        <w:t>Déposer sur le trait, à l’aide de cure-dents, 4</w:t>
      </w:r>
      <w:r w:rsidR="00C25BDB">
        <w:rPr>
          <w:rFonts w:ascii="Verdana" w:hAnsi="Verdana"/>
          <w:sz w:val="22"/>
          <w:szCs w:val="22"/>
        </w:rPr>
        <w:t xml:space="preserve"> </w:t>
      </w:r>
      <w:r w:rsidRPr="00C25BDB">
        <w:rPr>
          <w:rFonts w:ascii="Verdana" w:hAnsi="Verdana"/>
          <w:sz w:val="22"/>
          <w:szCs w:val="22"/>
        </w:rPr>
        <w:t>gouttes (une goutte de</w:t>
      </w:r>
      <w:r w:rsidR="00C25BDB" w:rsidRPr="00C25BDB">
        <w:rPr>
          <w:rFonts w:ascii="Verdana" w:hAnsi="Verdana"/>
          <w:sz w:val="22"/>
          <w:szCs w:val="22"/>
        </w:rPr>
        <w:t xml:space="preserve"> colorant vert</w:t>
      </w:r>
      <w:r w:rsidRPr="00C25BDB">
        <w:rPr>
          <w:rFonts w:ascii="Verdana" w:hAnsi="Verdana"/>
          <w:sz w:val="22"/>
          <w:szCs w:val="22"/>
        </w:rPr>
        <w:t xml:space="preserve"> </w:t>
      </w:r>
      <w:r w:rsidR="00C25BDB" w:rsidRPr="00C25BDB">
        <w:rPr>
          <w:rFonts w:ascii="Verdana" w:hAnsi="Verdana"/>
          <w:sz w:val="22"/>
          <w:szCs w:val="22"/>
        </w:rPr>
        <w:t xml:space="preserve">(colorant remplaçant le </w:t>
      </w:r>
      <w:r w:rsidRPr="00C25BDB">
        <w:rPr>
          <w:rFonts w:ascii="Verdana" w:hAnsi="Verdana"/>
          <w:sz w:val="22"/>
          <w:szCs w:val="22"/>
        </w:rPr>
        <w:t>sirop de menthe</w:t>
      </w:r>
      <w:r w:rsidR="00C25BDB" w:rsidRPr="0018518B">
        <w:rPr>
          <w:rFonts w:ascii="Verdana" w:hAnsi="Verdana"/>
          <w:sz w:val="22"/>
          <w:szCs w:val="22"/>
        </w:rPr>
        <w:t>)</w:t>
      </w:r>
      <w:r w:rsidRPr="00C25BDB">
        <w:rPr>
          <w:rFonts w:ascii="Verdana" w:hAnsi="Verdana"/>
          <w:sz w:val="22"/>
          <w:szCs w:val="22"/>
        </w:rPr>
        <w:t xml:space="preserve">, une goutte de colorant jaune, une goutte de colorant bleu et une goutte de colorant rouge) à intervalle de 0,5 cm. </w:t>
      </w:r>
    </w:p>
    <w:p w:rsidR="002270FD" w:rsidRPr="00C25BDB" w:rsidRDefault="002270FD" w:rsidP="002270FD">
      <w:pPr>
        <w:pStyle w:val="Paragraphedeliste"/>
        <w:numPr>
          <w:ilvl w:val="0"/>
          <w:numId w:val="24"/>
        </w:numPr>
        <w:jc w:val="both"/>
        <w:rPr>
          <w:rFonts w:ascii="Verdana" w:hAnsi="Verdana"/>
          <w:sz w:val="22"/>
          <w:szCs w:val="22"/>
        </w:rPr>
      </w:pPr>
      <w:r w:rsidRPr="00C25BDB">
        <w:rPr>
          <w:rFonts w:ascii="Verdana" w:hAnsi="Verdana"/>
          <w:sz w:val="22"/>
          <w:szCs w:val="22"/>
        </w:rPr>
        <w:t>La</w:t>
      </w:r>
      <w:r w:rsidR="00E60915">
        <w:rPr>
          <w:rFonts w:ascii="Verdana" w:hAnsi="Verdana"/>
          <w:sz w:val="22"/>
          <w:szCs w:val="22"/>
        </w:rPr>
        <w:t>isser sécher les tâches</w:t>
      </w:r>
      <w:r w:rsidRPr="00C25BDB">
        <w:rPr>
          <w:rFonts w:ascii="Verdana" w:hAnsi="Verdana"/>
          <w:sz w:val="22"/>
          <w:szCs w:val="22"/>
        </w:rPr>
        <w:t>.</w:t>
      </w:r>
    </w:p>
    <w:p w:rsidR="002270FD" w:rsidRDefault="00E60915" w:rsidP="002270FD">
      <w:pPr>
        <w:pStyle w:val="Paragraphedeliste"/>
        <w:numPr>
          <w:ilvl w:val="0"/>
          <w:numId w:val="24"/>
        </w:numPr>
        <w:jc w:val="both"/>
        <w:rPr>
          <w:rFonts w:ascii="Verdana" w:hAnsi="Verdana"/>
          <w:sz w:val="22"/>
          <w:szCs w:val="22"/>
        </w:rPr>
      </w:pPr>
      <w:r>
        <w:rPr>
          <w:rFonts w:ascii="Verdana" w:hAnsi="Verdana"/>
          <w:sz w:val="22"/>
          <w:szCs w:val="22"/>
        </w:rPr>
        <w:t>Fixer le papier à un crayon avec un morceau de papier adhésif</w:t>
      </w:r>
    </w:p>
    <w:p w:rsidR="00E60915" w:rsidRDefault="00E60915" w:rsidP="002270FD">
      <w:pPr>
        <w:pStyle w:val="Paragraphedeliste"/>
        <w:numPr>
          <w:ilvl w:val="0"/>
          <w:numId w:val="24"/>
        </w:numPr>
        <w:jc w:val="both"/>
        <w:rPr>
          <w:rFonts w:ascii="Verdana" w:hAnsi="Verdana"/>
          <w:sz w:val="22"/>
          <w:szCs w:val="22"/>
        </w:rPr>
      </w:pPr>
      <w:r>
        <w:rPr>
          <w:rFonts w:ascii="Verdana" w:hAnsi="Verdana"/>
          <w:sz w:val="22"/>
          <w:szCs w:val="22"/>
        </w:rPr>
        <w:t xml:space="preserve">Déposer </w:t>
      </w:r>
      <w:r w:rsidR="00B148E8">
        <w:rPr>
          <w:rFonts w:ascii="Verdana" w:hAnsi="Verdana"/>
          <w:sz w:val="22"/>
          <w:szCs w:val="22"/>
        </w:rPr>
        <w:t>l’ensemble « </w:t>
      </w:r>
      <w:r>
        <w:rPr>
          <w:rFonts w:ascii="Verdana" w:hAnsi="Verdana"/>
          <w:sz w:val="22"/>
          <w:szCs w:val="22"/>
        </w:rPr>
        <w:t>papier avec son support</w:t>
      </w:r>
      <w:r w:rsidR="00B148E8">
        <w:rPr>
          <w:rFonts w:ascii="Verdana" w:hAnsi="Verdana"/>
          <w:sz w:val="22"/>
          <w:szCs w:val="22"/>
        </w:rPr>
        <w:t> »</w:t>
      </w:r>
      <w:r>
        <w:rPr>
          <w:rFonts w:ascii="Verdana" w:hAnsi="Verdana"/>
          <w:sz w:val="22"/>
          <w:szCs w:val="22"/>
        </w:rPr>
        <w:t xml:space="preserve"> en équilibre sur le berlin afin </w:t>
      </w:r>
      <w:r w:rsidR="00B148E8">
        <w:rPr>
          <w:rFonts w:ascii="Verdana" w:hAnsi="Verdana"/>
          <w:sz w:val="22"/>
          <w:szCs w:val="22"/>
        </w:rPr>
        <w:t>que le papier</w:t>
      </w:r>
      <w:r>
        <w:rPr>
          <w:rFonts w:ascii="Verdana" w:hAnsi="Verdana"/>
          <w:sz w:val="22"/>
          <w:szCs w:val="22"/>
        </w:rPr>
        <w:t xml:space="preserve"> soit en position verticale et que les taches ne touchent </w:t>
      </w:r>
      <w:r w:rsidR="00B148E8">
        <w:rPr>
          <w:rFonts w:ascii="Verdana" w:hAnsi="Verdana"/>
          <w:sz w:val="22"/>
          <w:szCs w:val="22"/>
        </w:rPr>
        <w:t>pas la solution.</w:t>
      </w:r>
    </w:p>
    <w:p w:rsidR="002270FD" w:rsidRPr="00EA6443" w:rsidRDefault="002270FD" w:rsidP="002270FD">
      <w:pPr>
        <w:pStyle w:val="Paragraphedeliste"/>
        <w:numPr>
          <w:ilvl w:val="0"/>
          <w:numId w:val="24"/>
        </w:numPr>
        <w:jc w:val="both"/>
        <w:rPr>
          <w:rFonts w:ascii="Verdana" w:hAnsi="Verdana"/>
          <w:sz w:val="22"/>
          <w:szCs w:val="22"/>
        </w:rPr>
      </w:pPr>
      <w:r w:rsidRPr="00EA6443">
        <w:rPr>
          <w:rFonts w:ascii="Verdana" w:hAnsi="Verdana"/>
          <w:sz w:val="22"/>
          <w:szCs w:val="22"/>
        </w:rPr>
        <w:t>Fermer le berlin avec du parafilm.</w:t>
      </w:r>
    </w:p>
    <w:p w:rsidR="002270FD" w:rsidRPr="00B148E8" w:rsidRDefault="002270FD" w:rsidP="002270FD">
      <w:pPr>
        <w:pStyle w:val="Paragraphedeliste"/>
        <w:numPr>
          <w:ilvl w:val="0"/>
          <w:numId w:val="24"/>
        </w:numPr>
        <w:jc w:val="both"/>
        <w:rPr>
          <w:rFonts w:ascii="Verdana" w:hAnsi="Verdana"/>
          <w:sz w:val="22"/>
          <w:szCs w:val="22"/>
        </w:rPr>
      </w:pPr>
      <w:r w:rsidRPr="00B148E8">
        <w:rPr>
          <w:rFonts w:ascii="Verdana" w:hAnsi="Verdana"/>
          <w:sz w:val="22"/>
          <w:szCs w:val="22"/>
        </w:rPr>
        <w:t xml:space="preserve">Lorsque le solvant </w:t>
      </w:r>
      <w:r w:rsidR="00E60915" w:rsidRPr="00B148E8">
        <w:rPr>
          <w:rFonts w:ascii="Verdana" w:hAnsi="Verdana"/>
          <w:sz w:val="22"/>
          <w:szCs w:val="22"/>
        </w:rPr>
        <w:t>arrive à +/- 1 cm du bord supérieur</w:t>
      </w:r>
      <w:r w:rsidRPr="00B148E8">
        <w:rPr>
          <w:rFonts w:ascii="Verdana" w:hAnsi="Verdana"/>
          <w:sz w:val="22"/>
          <w:szCs w:val="22"/>
        </w:rPr>
        <w:t>,</w:t>
      </w:r>
      <w:r w:rsidR="00B148E8" w:rsidRPr="00B148E8">
        <w:rPr>
          <w:rFonts w:ascii="Verdana" w:hAnsi="Verdana"/>
          <w:sz w:val="22"/>
          <w:szCs w:val="22"/>
        </w:rPr>
        <w:t xml:space="preserve"> sortir le papier du berlin et </w:t>
      </w:r>
      <w:r w:rsidR="00E60915" w:rsidRPr="00B148E8">
        <w:rPr>
          <w:rFonts w:ascii="Verdana" w:hAnsi="Verdana"/>
          <w:sz w:val="22"/>
          <w:szCs w:val="22"/>
        </w:rPr>
        <w:t>t</w:t>
      </w:r>
      <w:r w:rsidRPr="00B148E8">
        <w:rPr>
          <w:rFonts w:ascii="Verdana" w:hAnsi="Verdana"/>
          <w:sz w:val="22"/>
          <w:szCs w:val="22"/>
        </w:rPr>
        <w:t>racer</w:t>
      </w:r>
      <w:r w:rsidR="00E60915" w:rsidRPr="00B148E8">
        <w:rPr>
          <w:rFonts w:ascii="Verdana" w:hAnsi="Verdana"/>
          <w:sz w:val="22"/>
          <w:szCs w:val="22"/>
        </w:rPr>
        <w:t xml:space="preserve"> un trait horizontal</w:t>
      </w:r>
      <w:r w:rsidRPr="00B148E8">
        <w:rPr>
          <w:rFonts w:ascii="Verdana" w:hAnsi="Verdana"/>
          <w:sz w:val="22"/>
          <w:szCs w:val="22"/>
        </w:rPr>
        <w:t xml:space="preserve"> à cette hauteur.</w:t>
      </w:r>
    </w:p>
    <w:p w:rsidR="00E60915" w:rsidRPr="00E60915" w:rsidRDefault="00E60915" w:rsidP="002270FD">
      <w:pPr>
        <w:pStyle w:val="Paragraphedeliste"/>
        <w:numPr>
          <w:ilvl w:val="0"/>
          <w:numId w:val="24"/>
        </w:numPr>
        <w:jc w:val="both"/>
        <w:rPr>
          <w:rFonts w:ascii="Verdana" w:hAnsi="Verdana"/>
          <w:sz w:val="22"/>
          <w:szCs w:val="22"/>
        </w:rPr>
      </w:pPr>
      <w:r>
        <w:rPr>
          <w:rFonts w:ascii="Verdana" w:hAnsi="Verdana"/>
          <w:sz w:val="22"/>
          <w:szCs w:val="22"/>
        </w:rPr>
        <w:t>Laisser sécher le papier</w:t>
      </w:r>
    </w:p>
    <w:p w:rsidR="002270FD" w:rsidRDefault="002270FD" w:rsidP="002270FD">
      <w:pPr>
        <w:jc w:val="both"/>
        <w:rPr>
          <w:rFonts w:ascii="Verdana" w:hAnsi="Verdana"/>
        </w:rPr>
      </w:pPr>
    </w:p>
    <w:p w:rsidR="00381A20" w:rsidRPr="00381A20" w:rsidRDefault="00381A20" w:rsidP="006D163C">
      <w:pPr>
        <w:pStyle w:val="Paragraphedeliste"/>
        <w:numPr>
          <w:ilvl w:val="0"/>
          <w:numId w:val="7"/>
        </w:numPr>
        <w:rPr>
          <w:rFonts w:ascii="Verdana" w:hAnsi="Verdana"/>
          <w:b/>
          <w:color w:val="31849B" w:themeColor="accent5" w:themeShade="BF"/>
          <w:u w:val="single"/>
        </w:rPr>
      </w:pPr>
      <w:r w:rsidRPr="00381A20">
        <w:rPr>
          <w:rFonts w:ascii="Verdana" w:hAnsi="Verdana"/>
          <w:b/>
          <w:color w:val="31849B" w:themeColor="accent5" w:themeShade="BF"/>
          <w:u w:val="single"/>
        </w:rPr>
        <w:t>Observations :</w:t>
      </w:r>
    </w:p>
    <w:p w:rsidR="00381A20" w:rsidRDefault="00381A20" w:rsidP="00381A20">
      <w:pPr>
        <w:pStyle w:val="Paragraphedeliste"/>
        <w:ind w:left="1068"/>
        <w:rPr>
          <w:rFonts w:ascii="Verdana" w:hAnsi="Verdana"/>
          <w:b/>
          <w:color w:val="31849B" w:themeColor="accent5" w:themeShade="BF"/>
          <w:u w:val="single"/>
        </w:rPr>
      </w:pPr>
    </w:p>
    <w:p w:rsidR="00012529" w:rsidRDefault="00012529" w:rsidP="00381A20">
      <w:pPr>
        <w:pStyle w:val="Paragraphedeliste"/>
        <w:ind w:left="1068"/>
        <w:rPr>
          <w:rFonts w:ascii="Verdana" w:hAnsi="Verdana"/>
          <w:b/>
          <w:color w:val="31849B" w:themeColor="accent5" w:themeShade="BF"/>
          <w:u w:val="single"/>
        </w:rPr>
      </w:pPr>
    </w:p>
    <w:p w:rsidR="00012529" w:rsidRDefault="00012529" w:rsidP="00381A20">
      <w:pPr>
        <w:pStyle w:val="Paragraphedeliste"/>
        <w:ind w:left="1068"/>
        <w:rPr>
          <w:rFonts w:ascii="Verdana" w:hAnsi="Verdana"/>
          <w:b/>
          <w:color w:val="31849B" w:themeColor="accent5" w:themeShade="BF"/>
          <w:u w:val="single"/>
        </w:rPr>
      </w:pPr>
    </w:p>
    <w:p w:rsidR="00B148E8" w:rsidRDefault="00B148E8" w:rsidP="00381A20">
      <w:pPr>
        <w:pStyle w:val="Paragraphedeliste"/>
        <w:ind w:left="1068"/>
        <w:rPr>
          <w:rFonts w:ascii="Verdana" w:hAnsi="Verdana"/>
          <w:b/>
          <w:color w:val="31849B" w:themeColor="accent5" w:themeShade="BF"/>
          <w:u w:val="single"/>
        </w:rPr>
      </w:pPr>
    </w:p>
    <w:p w:rsidR="00B148E8" w:rsidRDefault="00B148E8" w:rsidP="00381A20">
      <w:pPr>
        <w:pStyle w:val="Paragraphedeliste"/>
        <w:ind w:left="1068"/>
        <w:rPr>
          <w:rFonts w:ascii="Verdana" w:hAnsi="Verdana"/>
          <w:b/>
          <w:color w:val="31849B" w:themeColor="accent5" w:themeShade="BF"/>
          <w:u w:val="single"/>
        </w:rPr>
      </w:pPr>
    </w:p>
    <w:p w:rsidR="00B148E8" w:rsidRDefault="00B148E8" w:rsidP="00381A20">
      <w:pPr>
        <w:pStyle w:val="Paragraphedeliste"/>
        <w:ind w:left="1068"/>
        <w:rPr>
          <w:rFonts w:ascii="Verdana" w:hAnsi="Verdana"/>
          <w:b/>
          <w:color w:val="31849B" w:themeColor="accent5" w:themeShade="BF"/>
          <w:u w:val="single"/>
        </w:rPr>
      </w:pPr>
    </w:p>
    <w:p w:rsidR="00012529" w:rsidRDefault="00012529" w:rsidP="00381A20">
      <w:pPr>
        <w:pStyle w:val="Paragraphedeliste"/>
        <w:ind w:left="1068"/>
        <w:rPr>
          <w:rFonts w:ascii="Verdana" w:hAnsi="Verdana"/>
          <w:b/>
          <w:color w:val="31849B" w:themeColor="accent5" w:themeShade="BF"/>
          <w:u w:val="single"/>
        </w:rPr>
      </w:pPr>
    </w:p>
    <w:p w:rsidR="00012529" w:rsidRDefault="00012529" w:rsidP="00381A20">
      <w:pPr>
        <w:pStyle w:val="Paragraphedeliste"/>
        <w:ind w:left="1068"/>
        <w:rPr>
          <w:rFonts w:ascii="Verdana" w:hAnsi="Verdana"/>
          <w:b/>
          <w:color w:val="31849B" w:themeColor="accent5" w:themeShade="BF"/>
          <w:u w:val="single"/>
        </w:rPr>
      </w:pPr>
    </w:p>
    <w:p w:rsidR="00C25BDB" w:rsidRDefault="00C25BDB" w:rsidP="00381A20">
      <w:pPr>
        <w:pStyle w:val="Paragraphedeliste"/>
        <w:ind w:left="1068"/>
        <w:rPr>
          <w:rFonts w:ascii="Verdana" w:hAnsi="Verdana"/>
          <w:b/>
          <w:color w:val="31849B" w:themeColor="accent5" w:themeShade="BF"/>
          <w:u w:val="single"/>
        </w:rPr>
      </w:pPr>
    </w:p>
    <w:p w:rsidR="00C25BDB" w:rsidRDefault="00C25BDB" w:rsidP="00381A20">
      <w:pPr>
        <w:pStyle w:val="Paragraphedeliste"/>
        <w:ind w:left="1068"/>
        <w:rPr>
          <w:rFonts w:ascii="Verdana" w:hAnsi="Verdana"/>
          <w:b/>
          <w:color w:val="31849B" w:themeColor="accent5" w:themeShade="BF"/>
          <w:u w:val="single"/>
        </w:rPr>
      </w:pPr>
    </w:p>
    <w:p w:rsidR="00C25BDB" w:rsidRDefault="00C25BDB" w:rsidP="00381A20">
      <w:pPr>
        <w:pStyle w:val="Paragraphedeliste"/>
        <w:ind w:left="1068"/>
        <w:rPr>
          <w:rFonts w:ascii="Verdana" w:hAnsi="Verdana"/>
          <w:b/>
          <w:color w:val="31849B" w:themeColor="accent5" w:themeShade="BF"/>
          <w:u w:val="single"/>
        </w:rPr>
      </w:pPr>
    </w:p>
    <w:p w:rsidR="00C25BDB" w:rsidRDefault="00C25BDB" w:rsidP="00381A20">
      <w:pPr>
        <w:pStyle w:val="Paragraphedeliste"/>
        <w:ind w:left="1068"/>
        <w:rPr>
          <w:rFonts w:ascii="Verdana" w:hAnsi="Verdana"/>
          <w:b/>
          <w:color w:val="31849B" w:themeColor="accent5" w:themeShade="BF"/>
          <w:u w:val="single"/>
        </w:rPr>
      </w:pPr>
    </w:p>
    <w:p w:rsidR="00C25BDB" w:rsidRDefault="00C25BDB" w:rsidP="00381A20">
      <w:pPr>
        <w:pStyle w:val="Paragraphedeliste"/>
        <w:ind w:left="1068"/>
        <w:rPr>
          <w:rFonts w:ascii="Verdana" w:hAnsi="Verdana"/>
          <w:b/>
          <w:color w:val="31849B" w:themeColor="accent5" w:themeShade="BF"/>
          <w:u w:val="single"/>
        </w:rPr>
      </w:pPr>
    </w:p>
    <w:p w:rsidR="00C25BDB" w:rsidRDefault="00C25BDB" w:rsidP="00381A20">
      <w:pPr>
        <w:pStyle w:val="Paragraphedeliste"/>
        <w:ind w:left="1068"/>
        <w:rPr>
          <w:rFonts w:ascii="Verdana" w:hAnsi="Verdana"/>
          <w:b/>
          <w:color w:val="31849B" w:themeColor="accent5" w:themeShade="BF"/>
          <w:u w:val="single"/>
        </w:rPr>
      </w:pPr>
    </w:p>
    <w:p w:rsidR="00F63C38" w:rsidRDefault="00F63C38" w:rsidP="00381A20">
      <w:pPr>
        <w:pStyle w:val="Paragraphedeliste"/>
        <w:ind w:left="1068"/>
        <w:rPr>
          <w:rFonts w:ascii="Verdana" w:hAnsi="Verdana"/>
          <w:b/>
          <w:color w:val="31849B" w:themeColor="accent5" w:themeShade="BF"/>
          <w:u w:val="single"/>
        </w:rPr>
      </w:pPr>
    </w:p>
    <w:p w:rsidR="002270FD" w:rsidRDefault="002270FD" w:rsidP="006D163C">
      <w:pPr>
        <w:pStyle w:val="Paragraphedeliste"/>
        <w:numPr>
          <w:ilvl w:val="0"/>
          <w:numId w:val="7"/>
        </w:numPr>
        <w:rPr>
          <w:rFonts w:ascii="Verdana" w:hAnsi="Verdana"/>
          <w:b/>
          <w:color w:val="31849B" w:themeColor="accent5" w:themeShade="BF"/>
          <w:u w:val="single"/>
        </w:rPr>
      </w:pPr>
      <w:r w:rsidRPr="00175601">
        <w:rPr>
          <w:rFonts w:ascii="Verdana" w:hAnsi="Verdana"/>
          <w:b/>
          <w:color w:val="31849B" w:themeColor="accent5" w:themeShade="BF"/>
          <w:u w:val="single"/>
        </w:rPr>
        <w:lastRenderedPageBreak/>
        <w:t>Schématisation</w:t>
      </w:r>
      <w:r w:rsidR="00381A20">
        <w:rPr>
          <w:rFonts w:ascii="Verdana" w:hAnsi="Verdana"/>
          <w:b/>
          <w:color w:val="31849B" w:themeColor="accent5" w:themeShade="BF"/>
          <w:u w:val="single"/>
        </w:rPr>
        <w:t>/interprétation</w:t>
      </w:r>
      <w:r w:rsidRPr="00175601">
        <w:rPr>
          <w:rFonts w:ascii="Verdana" w:hAnsi="Verdana"/>
          <w:b/>
          <w:color w:val="31849B" w:themeColor="accent5" w:themeShade="BF"/>
          <w:u w:val="single"/>
        </w:rPr>
        <w:t> :</w:t>
      </w:r>
    </w:p>
    <w:p w:rsidR="00381A20" w:rsidRDefault="00381A20" w:rsidP="00381A20">
      <w:pPr>
        <w:pStyle w:val="Paragraphedeliste"/>
        <w:ind w:left="1068"/>
        <w:rPr>
          <w:rFonts w:ascii="Verdana" w:hAnsi="Verdana"/>
          <w:b/>
          <w:color w:val="31849B" w:themeColor="accent5" w:themeShade="BF"/>
          <w:u w:val="single"/>
        </w:rPr>
      </w:pPr>
    </w:p>
    <w:tbl>
      <w:tblPr>
        <w:tblStyle w:val="Grilledutableau"/>
        <w:tblW w:w="9039" w:type="dxa"/>
        <w:tblLayout w:type="fixed"/>
        <w:tblLook w:val="04A0"/>
      </w:tblPr>
      <w:tblGrid>
        <w:gridCol w:w="1526"/>
        <w:gridCol w:w="3756"/>
        <w:gridCol w:w="3757"/>
      </w:tblGrid>
      <w:tr w:rsidR="00381A20" w:rsidRPr="002B5656" w:rsidTr="00381A20">
        <w:tc>
          <w:tcPr>
            <w:tcW w:w="1526" w:type="dxa"/>
            <w:tcBorders>
              <w:top w:val="nil"/>
              <w:left w:val="nil"/>
            </w:tcBorders>
          </w:tcPr>
          <w:p w:rsidR="00381A20" w:rsidRPr="002B5656" w:rsidRDefault="00381A20" w:rsidP="00030308">
            <w:pPr>
              <w:jc w:val="center"/>
              <w:rPr>
                <w:rFonts w:ascii="Verdana" w:hAnsi="Verdana"/>
                <w:b/>
                <w:sz w:val="28"/>
                <w:szCs w:val="28"/>
              </w:rPr>
            </w:pPr>
          </w:p>
        </w:tc>
        <w:tc>
          <w:tcPr>
            <w:tcW w:w="3756" w:type="dxa"/>
            <w:tcBorders>
              <w:bottom w:val="single" w:sz="4" w:space="0" w:color="000000" w:themeColor="text1"/>
            </w:tcBorders>
            <w:shd w:val="clear" w:color="auto" w:fill="DAEEF3" w:themeFill="accent5" w:themeFillTint="33"/>
          </w:tcPr>
          <w:p w:rsidR="00381A20" w:rsidRPr="002B5656" w:rsidRDefault="00381A20" w:rsidP="00030308">
            <w:pPr>
              <w:jc w:val="center"/>
              <w:rPr>
                <w:rFonts w:ascii="Verdana" w:hAnsi="Verdana"/>
                <w:b/>
                <w:sz w:val="28"/>
                <w:szCs w:val="28"/>
              </w:rPr>
            </w:pPr>
            <w:r>
              <w:rPr>
                <w:rFonts w:ascii="Verdana" w:hAnsi="Verdana"/>
                <w:b/>
                <w:sz w:val="28"/>
                <w:szCs w:val="28"/>
              </w:rPr>
              <w:t>Avant</w:t>
            </w:r>
          </w:p>
        </w:tc>
        <w:tc>
          <w:tcPr>
            <w:tcW w:w="3757" w:type="dxa"/>
            <w:tcBorders>
              <w:bottom w:val="single" w:sz="4" w:space="0" w:color="000000" w:themeColor="text1"/>
            </w:tcBorders>
            <w:shd w:val="clear" w:color="auto" w:fill="DAEEF3" w:themeFill="accent5" w:themeFillTint="33"/>
          </w:tcPr>
          <w:p w:rsidR="00381A20" w:rsidRDefault="00381A20" w:rsidP="00030308">
            <w:pPr>
              <w:jc w:val="center"/>
              <w:rPr>
                <w:rFonts w:ascii="Verdana" w:hAnsi="Verdana"/>
                <w:b/>
                <w:sz w:val="28"/>
                <w:szCs w:val="28"/>
              </w:rPr>
            </w:pPr>
            <w:r>
              <w:rPr>
                <w:rFonts w:ascii="Verdana" w:hAnsi="Verdana"/>
                <w:b/>
                <w:sz w:val="28"/>
                <w:szCs w:val="28"/>
              </w:rPr>
              <w:t>Après</w:t>
            </w:r>
          </w:p>
        </w:tc>
      </w:tr>
      <w:tr w:rsidR="00381A20" w:rsidRPr="002B5656" w:rsidTr="00381A20">
        <w:trPr>
          <w:cantSplit/>
          <w:trHeight w:val="5080"/>
        </w:trPr>
        <w:tc>
          <w:tcPr>
            <w:tcW w:w="1526" w:type="dxa"/>
            <w:tcBorders>
              <w:bottom w:val="single" w:sz="4" w:space="0" w:color="000000" w:themeColor="text1"/>
            </w:tcBorders>
            <w:shd w:val="clear" w:color="auto" w:fill="DAEEF3" w:themeFill="accent5" w:themeFillTint="33"/>
            <w:textDirection w:val="btLr"/>
          </w:tcPr>
          <w:p w:rsidR="00381A20" w:rsidRPr="002B5656" w:rsidRDefault="00381A20" w:rsidP="00030308">
            <w:pPr>
              <w:ind w:left="113" w:right="113"/>
              <w:jc w:val="center"/>
              <w:rPr>
                <w:rFonts w:ascii="Verdana" w:hAnsi="Verdana"/>
                <w:b/>
                <w:sz w:val="28"/>
                <w:szCs w:val="28"/>
              </w:rPr>
            </w:pPr>
            <w:r w:rsidRPr="002B5656">
              <w:rPr>
                <w:rFonts w:ascii="Verdana" w:hAnsi="Verdana"/>
                <w:b/>
                <w:sz w:val="28"/>
                <w:szCs w:val="28"/>
              </w:rPr>
              <w:t>Niveau macroscopique</w:t>
            </w:r>
          </w:p>
          <w:p w:rsidR="00381A20" w:rsidRPr="002B5656" w:rsidRDefault="00381A20" w:rsidP="00030308">
            <w:pPr>
              <w:ind w:left="113" w:right="113"/>
              <w:jc w:val="center"/>
              <w:rPr>
                <w:rFonts w:ascii="Verdana" w:hAnsi="Verdana"/>
                <w:sz w:val="28"/>
                <w:szCs w:val="28"/>
              </w:rPr>
            </w:pPr>
          </w:p>
          <w:p w:rsidR="00381A20" w:rsidRPr="00381A20" w:rsidRDefault="00381A20" w:rsidP="00030308">
            <w:pPr>
              <w:ind w:left="113" w:right="113"/>
              <w:jc w:val="center"/>
              <w:rPr>
                <w:rFonts w:ascii="Verdana" w:hAnsi="Verdana"/>
                <w:b/>
                <w:sz w:val="28"/>
                <w:szCs w:val="28"/>
              </w:rPr>
            </w:pPr>
            <w:r w:rsidRPr="00381A20">
              <w:rPr>
                <w:rFonts w:ascii="Verdana" w:hAnsi="Verdana"/>
                <w:b/>
                <w:sz w:val="28"/>
                <w:szCs w:val="28"/>
              </w:rPr>
              <w:t>schémas</w:t>
            </w:r>
          </w:p>
          <w:p w:rsidR="00381A20" w:rsidRPr="002B5656" w:rsidRDefault="00381A20" w:rsidP="00030308">
            <w:pPr>
              <w:ind w:left="113" w:right="113"/>
              <w:jc w:val="center"/>
              <w:rPr>
                <w:rFonts w:ascii="Verdana" w:hAnsi="Verdana"/>
                <w:sz w:val="28"/>
                <w:szCs w:val="28"/>
              </w:rPr>
            </w:pPr>
          </w:p>
          <w:p w:rsidR="00381A20" w:rsidRPr="002B5656" w:rsidRDefault="00381A20" w:rsidP="00030308">
            <w:pPr>
              <w:ind w:left="113" w:right="113"/>
              <w:jc w:val="center"/>
              <w:rPr>
                <w:rFonts w:ascii="Verdana" w:hAnsi="Verdana"/>
                <w:sz w:val="28"/>
                <w:szCs w:val="28"/>
              </w:rPr>
            </w:pPr>
          </w:p>
          <w:p w:rsidR="00381A20" w:rsidRPr="002B5656" w:rsidRDefault="00381A20" w:rsidP="00030308">
            <w:pPr>
              <w:ind w:left="113" w:right="113"/>
              <w:jc w:val="center"/>
              <w:rPr>
                <w:rFonts w:ascii="Verdana" w:hAnsi="Verdana"/>
                <w:sz w:val="28"/>
                <w:szCs w:val="28"/>
              </w:rPr>
            </w:pPr>
          </w:p>
          <w:p w:rsidR="00381A20" w:rsidRPr="002B5656" w:rsidRDefault="00381A20" w:rsidP="00030308">
            <w:pPr>
              <w:ind w:left="113" w:right="113"/>
              <w:jc w:val="center"/>
              <w:rPr>
                <w:rFonts w:ascii="Verdana" w:hAnsi="Verdana"/>
                <w:sz w:val="28"/>
                <w:szCs w:val="28"/>
              </w:rPr>
            </w:pPr>
          </w:p>
          <w:p w:rsidR="00381A20" w:rsidRPr="002B5656" w:rsidRDefault="00381A20" w:rsidP="00030308">
            <w:pPr>
              <w:ind w:left="113" w:right="113"/>
              <w:jc w:val="center"/>
              <w:rPr>
                <w:rFonts w:ascii="Verdana" w:hAnsi="Verdana"/>
                <w:sz w:val="28"/>
                <w:szCs w:val="28"/>
              </w:rPr>
            </w:pPr>
          </w:p>
          <w:p w:rsidR="00381A20" w:rsidRPr="002B5656" w:rsidRDefault="00381A20" w:rsidP="00030308">
            <w:pPr>
              <w:ind w:left="113" w:right="113"/>
              <w:jc w:val="center"/>
              <w:rPr>
                <w:rFonts w:ascii="Verdana" w:hAnsi="Verdana"/>
                <w:sz w:val="28"/>
                <w:szCs w:val="28"/>
              </w:rPr>
            </w:pPr>
          </w:p>
          <w:p w:rsidR="00381A20" w:rsidRPr="002B5656" w:rsidRDefault="00381A20" w:rsidP="00030308">
            <w:pPr>
              <w:ind w:left="113" w:right="113"/>
              <w:jc w:val="center"/>
              <w:rPr>
                <w:rFonts w:ascii="Verdana" w:hAnsi="Verdana"/>
                <w:sz w:val="28"/>
                <w:szCs w:val="28"/>
              </w:rPr>
            </w:pPr>
          </w:p>
          <w:p w:rsidR="00381A20" w:rsidRPr="002B5656" w:rsidRDefault="00381A20" w:rsidP="00030308">
            <w:pPr>
              <w:ind w:left="113" w:right="113"/>
              <w:jc w:val="center"/>
              <w:rPr>
                <w:rFonts w:ascii="Verdana" w:hAnsi="Verdana"/>
                <w:sz w:val="28"/>
                <w:szCs w:val="28"/>
              </w:rPr>
            </w:pPr>
          </w:p>
          <w:p w:rsidR="00381A20" w:rsidRPr="002B5656" w:rsidRDefault="00381A20" w:rsidP="00030308">
            <w:pPr>
              <w:ind w:left="113" w:right="113"/>
              <w:jc w:val="center"/>
              <w:rPr>
                <w:rFonts w:ascii="Verdana" w:hAnsi="Verdana"/>
                <w:sz w:val="28"/>
                <w:szCs w:val="28"/>
              </w:rPr>
            </w:pPr>
          </w:p>
        </w:tc>
        <w:tc>
          <w:tcPr>
            <w:tcW w:w="3756" w:type="dxa"/>
          </w:tcPr>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sz w:val="16"/>
                <w:szCs w:val="16"/>
              </w:rPr>
            </w:pPr>
          </w:p>
          <w:p w:rsidR="00381A20" w:rsidRPr="002B5656" w:rsidRDefault="00381A20" w:rsidP="00381A20">
            <w:pPr>
              <w:ind w:right="1168"/>
              <w:rPr>
                <w:rFonts w:ascii="Verdana" w:hAnsi="Verdana"/>
                <w:u w:val="single"/>
              </w:rPr>
            </w:pPr>
          </w:p>
        </w:tc>
        <w:tc>
          <w:tcPr>
            <w:tcW w:w="3757" w:type="dxa"/>
          </w:tcPr>
          <w:p w:rsidR="00381A20" w:rsidRPr="002B5656" w:rsidRDefault="00381A20" w:rsidP="00030308">
            <w:pPr>
              <w:rPr>
                <w:rFonts w:ascii="Verdana" w:hAnsi="Verdana"/>
              </w:rPr>
            </w:pPr>
          </w:p>
        </w:tc>
      </w:tr>
      <w:tr w:rsidR="00381A20" w:rsidRPr="002B5656" w:rsidTr="00381A20">
        <w:trPr>
          <w:cantSplit/>
          <w:trHeight w:val="5080"/>
        </w:trPr>
        <w:tc>
          <w:tcPr>
            <w:tcW w:w="1526" w:type="dxa"/>
            <w:tcBorders>
              <w:right w:val="single" w:sz="24" w:space="0" w:color="000000" w:themeColor="text1"/>
            </w:tcBorders>
            <w:shd w:val="clear" w:color="auto" w:fill="DAEEF3" w:themeFill="accent5" w:themeFillTint="33"/>
            <w:textDirection w:val="btLr"/>
          </w:tcPr>
          <w:p w:rsidR="00381A20" w:rsidRPr="002B5656" w:rsidRDefault="00381A20" w:rsidP="00381A20">
            <w:pPr>
              <w:ind w:left="113" w:right="113"/>
              <w:jc w:val="center"/>
              <w:rPr>
                <w:rFonts w:ascii="Verdana" w:hAnsi="Verdana"/>
                <w:b/>
                <w:sz w:val="28"/>
                <w:szCs w:val="28"/>
              </w:rPr>
            </w:pPr>
            <w:r w:rsidRPr="002B5656">
              <w:rPr>
                <w:rFonts w:ascii="Verdana" w:hAnsi="Verdana"/>
                <w:b/>
                <w:sz w:val="28"/>
                <w:szCs w:val="28"/>
              </w:rPr>
              <w:t>Niveau microscopique</w:t>
            </w:r>
          </w:p>
          <w:p w:rsidR="00381A20" w:rsidRPr="002B5656" w:rsidRDefault="00381A20" w:rsidP="00030308">
            <w:pPr>
              <w:ind w:left="113" w:right="113"/>
              <w:rPr>
                <w:rFonts w:ascii="Verdana" w:hAnsi="Verdana"/>
                <w:b/>
                <w:sz w:val="28"/>
                <w:szCs w:val="28"/>
              </w:rPr>
            </w:pPr>
            <w:r w:rsidRPr="002B5656">
              <w:rPr>
                <w:rFonts w:ascii="Verdana" w:hAnsi="Verdana"/>
                <w:b/>
                <w:noProof/>
                <w:sz w:val="28"/>
                <w:szCs w:val="28"/>
                <w:lang w:val="fr-BE" w:eastAsia="fr-BE"/>
              </w:rPr>
              <w:drawing>
                <wp:inline distT="0" distB="0" distL="0" distR="0">
                  <wp:extent cx="739775" cy="739775"/>
                  <wp:effectExtent l="0" t="0" r="0" b="0"/>
                  <wp:docPr id="11" name="Image 1" descr="C:\Documents and Settings\Administrateur\Local Settings\Temporary Internet Files\Content.IE5\AOM602LH\MC9004316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Local Settings\Temporary Internet Files\Content.IE5\AOM602LH\MC900431629[1].png"/>
                          <pic:cNvPicPr>
                            <a:picLocks noChangeAspect="1" noChangeArrowheads="1"/>
                          </pic:cNvPicPr>
                        </pic:nvPicPr>
                        <pic:blipFill>
                          <a:blip r:embed="rId29"/>
                          <a:srcRect/>
                          <a:stretch>
                            <a:fillRect/>
                          </a:stretch>
                        </pic:blipFill>
                        <pic:spPr bwMode="auto">
                          <a:xfrm>
                            <a:off x="0" y="0"/>
                            <a:ext cx="739775" cy="739775"/>
                          </a:xfrm>
                          <a:prstGeom prst="rect">
                            <a:avLst/>
                          </a:prstGeom>
                          <a:noFill/>
                          <a:ln w="9525">
                            <a:noFill/>
                            <a:miter lim="800000"/>
                            <a:headEnd/>
                            <a:tailEnd/>
                          </a:ln>
                        </pic:spPr>
                      </pic:pic>
                    </a:graphicData>
                  </a:graphic>
                </wp:inline>
              </w:drawing>
            </w:r>
          </w:p>
          <w:p w:rsidR="00381A20" w:rsidRPr="002B5656" w:rsidRDefault="00381A20" w:rsidP="00030308">
            <w:pPr>
              <w:ind w:left="113" w:right="113"/>
              <w:rPr>
                <w:rFonts w:ascii="Verdana" w:hAnsi="Verdana"/>
                <w:b/>
                <w:sz w:val="28"/>
                <w:szCs w:val="28"/>
              </w:rPr>
            </w:pPr>
          </w:p>
          <w:p w:rsidR="00381A20" w:rsidRPr="002B5656" w:rsidRDefault="00381A20" w:rsidP="00030308">
            <w:pPr>
              <w:ind w:left="113" w:right="113"/>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right"/>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p w:rsidR="00381A20" w:rsidRPr="002B5656" w:rsidRDefault="00381A20" w:rsidP="00030308">
            <w:pPr>
              <w:ind w:left="113" w:right="113"/>
              <w:jc w:val="center"/>
              <w:rPr>
                <w:rFonts w:ascii="Verdana" w:hAnsi="Verdana"/>
                <w:b/>
                <w:sz w:val="28"/>
                <w:szCs w:val="28"/>
              </w:rPr>
            </w:pPr>
          </w:p>
        </w:tc>
        <w:tc>
          <w:tcPr>
            <w:tcW w:w="375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rPr>
            </w:pPr>
          </w:p>
          <w:p w:rsidR="00381A20" w:rsidRDefault="00381A20" w:rsidP="00030308">
            <w:pPr>
              <w:rPr>
                <w:rFonts w:ascii="Verdana" w:hAnsi="Verdana"/>
              </w:rPr>
            </w:pPr>
          </w:p>
          <w:p w:rsidR="00381A20" w:rsidRDefault="00381A20" w:rsidP="00030308">
            <w:pPr>
              <w:rPr>
                <w:rFonts w:ascii="Verdana" w:hAnsi="Verdana"/>
              </w:rPr>
            </w:pPr>
          </w:p>
          <w:p w:rsidR="00381A20" w:rsidRDefault="00381A20" w:rsidP="00030308">
            <w:pPr>
              <w:rPr>
                <w:rFonts w:ascii="Verdana" w:hAnsi="Verdana"/>
              </w:rPr>
            </w:pPr>
          </w:p>
          <w:p w:rsidR="00381A20" w:rsidRDefault="00381A20" w:rsidP="00030308">
            <w:pPr>
              <w:rPr>
                <w:rFonts w:ascii="Verdana" w:hAnsi="Verdana"/>
              </w:rPr>
            </w:pPr>
          </w:p>
          <w:p w:rsidR="00381A20" w:rsidRDefault="00381A20" w:rsidP="00030308">
            <w:pPr>
              <w:rPr>
                <w:rFonts w:ascii="Verdana" w:hAnsi="Verdana"/>
              </w:rPr>
            </w:pPr>
          </w:p>
          <w:p w:rsidR="00381A20" w:rsidRDefault="00381A20" w:rsidP="00030308">
            <w:pPr>
              <w:rPr>
                <w:rFonts w:ascii="Verdana" w:hAnsi="Verdana"/>
              </w:rPr>
            </w:pPr>
          </w:p>
          <w:p w:rsidR="00381A20" w:rsidRDefault="00381A20" w:rsidP="00030308">
            <w:pPr>
              <w:rPr>
                <w:rFonts w:ascii="Verdana" w:hAnsi="Verdana"/>
              </w:rPr>
            </w:pPr>
          </w:p>
          <w:p w:rsidR="00381A20" w:rsidRDefault="00381A20" w:rsidP="00030308">
            <w:pPr>
              <w:rPr>
                <w:rFonts w:ascii="Verdana" w:hAnsi="Verdana"/>
              </w:rPr>
            </w:pPr>
          </w:p>
          <w:p w:rsidR="00381A20" w:rsidRPr="002B5656" w:rsidRDefault="00381A20" w:rsidP="00030308">
            <w:pPr>
              <w:rPr>
                <w:rFonts w:ascii="Verdana" w:hAnsi="Verdana"/>
              </w:rPr>
            </w:pPr>
          </w:p>
          <w:p w:rsidR="00381A20" w:rsidRPr="002B5656" w:rsidRDefault="00381A20" w:rsidP="00030308">
            <w:pPr>
              <w:rPr>
                <w:rFonts w:ascii="Verdana" w:hAnsi="Verdana"/>
              </w:rPr>
            </w:pPr>
          </w:p>
        </w:tc>
        <w:tc>
          <w:tcPr>
            <w:tcW w:w="375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381A20" w:rsidRPr="002B5656" w:rsidRDefault="00381A20" w:rsidP="00030308">
            <w:pPr>
              <w:rPr>
                <w:rFonts w:ascii="Verdana" w:hAnsi="Verdana"/>
              </w:rPr>
            </w:pPr>
          </w:p>
        </w:tc>
      </w:tr>
    </w:tbl>
    <w:p w:rsidR="002270FD" w:rsidRPr="009A4AB0" w:rsidRDefault="002270FD" w:rsidP="002270FD">
      <w:pPr>
        <w:jc w:val="both"/>
        <w:rPr>
          <w:rFonts w:ascii="Verdana" w:hAnsi="Verdana"/>
        </w:rPr>
      </w:pPr>
    </w:p>
    <w:p w:rsidR="002270FD" w:rsidRPr="00175601" w:rsidRDefault="002270FD" w:rsidP="006D163C">
      <w:pPr>
        <w:pStyle w:val="Paragraphedeliste"/>
        <w:numPr>
          <w:ilvl w:val="0"/>
          <w:numId w:val="7"/>
        </w:numPr>
        <w:rPr>
          <w:rFonts w:ascii="Verdana" w:hAnsi="Verdana"/>
          <w:b/>
          <w:color w:val="31849B" w:themeColor="accent5" w:themeShade="BF"/>
          <w:u w:val="single"/>
        </w:rPr>
      </w:pPr>
      <w:r w:rsidRPr="00175601">
        <w:rPr>
          <w:rFonts w:ascii="Verdana" w:hAnsi="Verdana"/>
          <w:b/>
          <w:color w:val="31849B" w:themeColor="accent5" w:themeShade="BF"/>
          <w:u w:val="single"/>
        </w:rPr>
        <w:t>Conclusion :</w:t>
      </w:r>
    </w:p>
    <w:p w:rsidR="002270FD" w:rsidRPr="009A4AB0" w:rsidRDefault="002270FD" w:rsidP="002270FD">
      <w:pPr>
        <w:jc w:val="both"/>
        <w:rPr>
          <w:rFonts w:ascii="Verdana" w:hAnsi="Verdana"/>
        </w:rPr>
      </w:pPr>
    </w:p>
    <w:p w:rsidR="002270FD" w:rsidRDefault="002270FD" w:rsidP="002270FD">
      <w:pPr>
        <w:jc w:val="both"/>
        <w:rPr>
          <w:rFonts w:ascii="Verdana" w:hAnsi="Verdana"/>
        </w:rPr>
      </w:pPr>
    </w:p>
    <w:p w:rsidR="00012529" w:rsidRDefault="00012529" w:rsidP="002270FD">
      <w:pPr>
        <w:jc w:val="both"/>
        <w:rPr>
          <w:rFonts w:ascii="Verdana" w:hAnsi="Verdana"/>
        </w:rPr>
      </w:pPr>
    </w:p>
    <w:p w:rsidR="00012529" w:rsidRPr="009A4AB0" w:rsidRDefault="00012529" w:rsidP="002270FD">
      <w:pPr>
        <w:jc w:val="both"/>
        <w:rPr>
          <w:rFonts w:ascii="Verdana" w:hAnsi="Verdana"/>
        </w:rPr>
      </w:pPr>
    </w:p>
    <w:p w:rsidR="002270FD" w:rsidRPr="00C25BDB" w:rsidRDefault="002270FD" w:rsidP="002270FD">
      <w:pPr>
        <w:jc w:val="both"/>
        <w:rPr>
          <w:rFonts w:ascii="Comic Sans MS" w:hAnsi="Comic Sans MS"/>
          <w:b/>
          <w:color w:val="C00000"/>
          <w:sz w:val="24"/>
          <w:szCs w:val="24"/>
          <w:u w:val="single"/>
        </w:rPr>
      </w:pPr>
      <w:r w:rsidRPr="00381A20">
        <w:rPr>
          <w:rFonts w:ascii="Comic Sans MS" w:hAnsi="Comic Sans MS"/>
          <w:b/>
          <w:sz w:val="24"/>
          <w:szCs w:val="24"/>
          <w:u w:val="single"/>
        </w:rPr>
        <w:lastRenderedPageBreak/>
        <w:t>Synthèse</w:t>
      </w:r>
      <w:r w:rsidR="00012529">
        <w:rPr>
          <w:rFonts w:ascii="Comic Sans MS" w:hAnsi="Comic Sans MS"/>
          <w:b/>
          <w:sz w:val="24"/>
          <w:szCs w:val="24"/>
          <w:u w:val="single"/>
        </w:rPr>
        <w:t> :</w:t>
      </w:r>
    </w:p>
    <w:p w:rsidR="002270FD" w:rsidRPr="0018518B" w:rsidRDefault="00012529" w:rsidP="00012529">
      <w:pPr>
        <w:rPr>
          <w:rFonts w:ascii="Verdana" w:hAnsi="Verdana"/>
          <w:sz w:val="20"/>
          <w:szCs w:val="20"/>
          <w:u w:val="single"/>
        </w:rPr>
      </w:pPr>
      <w:r w:rsidRPr="0018518B">
        <w:rPr>
          <w:rFonts w:ascii="Verdana" w:hAnsi="Verdana"/>
          <w:sz w:val="20"/>
          <w:szCs w:val="20"/>
          <w:u w:val="single"/>
        </w:rPr>
        <w:t xml:space="preserve">Cfr animation : </w:t>
      </w:r>
      <w:hyperlink r:id="rId30" w:history="1">
        <w:r w:rsidRPr="0018518B">
          <w:rPr>
            <w:rStyle w:val="Lienhypertexte"/>
            <w:rFonts w:ascii="Verdana" w:hAnsi="Verdana"/>
            <w:sz w:val="20"/>
            <w:szCs w:val="20"/>
          </w:rPr>
          <w:t>http://physiquecollege.free.fr/physique_chimie_college_lycee/lycee/seconde/chromatographie_eluant_phase_fixe_mobile_animation_flash_interactive_sciences_physiques_chimie.htm</w:t>
        </w:r>
      </w:hyperlink>
    </w:p>
    <w:p w:rsidR="002270FD" w:rsidRPr="0018518B" w:rsidRDefault="002270FD" w:rsidP="002270FD">
      <w:pPr>
        <w:widowControl w:val="0"/>
        <w:autoSpaceDE w:val="0"/>
        <w:autoSpaceDN w:val="0"/>
        <w:adjustRightInd w:val="0"/>
        <w:spacing w:after="240"/>
        <w:rPr>
          <w:rFonts w:ascii="Verdana" w:hAnsi="Verdana" w:cs="Times"/>
          <w:sz w:val="20"/>
        </w:rPr>
      </w:pPr>
      <w:r w:rsidRPr="0018518B">
        <w:rPr>
          <w:rFonts w:ascii="Verdana" w:hAnsi="Verdana" w:cs="Comic Sans MS"/>
          <w:szCs w:val="32"/>
        </w:rPr>
        <w:t>Un mélange contient plusieurs constituants.</w:t>
      </w:r>
      <w:r w:rsidR="00381A20" w:rsidRPr="0018518B">
        <w:rPr>
          <w:rFonts w:ascii="Verdana" w:hAnsi="Verdana" w:cs="Comic Sans MS"/>
          <w:szCs w:val="32"/>
        </w:rPr>
        <w:t xml:space="preserve"> </w:t>
      </w:r>
      <w:r w:rsidRPr="0018518B">
        <w:rPr>
          <w:rFonts w:ascii="Verdana" w:hAnsi="Verdana" w:cs="Comic Sans MS"/>
          <w:szCs w:val="32"/>
        </w:rPr>
        <w:t>Un corps pur contient un seul constituant.</w:t>
      </w:r>
    </w:p>
    <w:p w:rsidR="002270FD" w:rsidRPr="0018518B" w:rsidRDefault="002270FD" w:rsidP="002270FD">
      <w:pPr>
        <w:widowControl w:val="0"/>
        <w:autoSpaceDE w:val="0"/>
        <w:autoSpaceDN w:val="0"/>
        <w:adjustRightInd w:val="0"/>
        <w:spacing w:after="240"/>
        <w:jc w:val="both"/>
        <w:rPr>
          <w:rFonts w:ascii="Verdana" w:hAnsi="Verdana" w:cs="Times"/>
          <w:sz w:val="20"/>
        </w:rPr>
      </w:pPr>
      <w:r w:rsidRPr="0018518B">
        <w:rPr>
          <w:rFonts w:ascii="Verdana" w:hAnsi="Verdana" w:cs="Comic Sans MS"/>
          <w:szCs w:val="32"/>
        </w:rPr>
        <w:t>La chromatographie permet de séparer les constituants d’un mélange homogène. Les constituants du colorant vert du sirop de menthe sont entraînés par l’éluant (eau salée) sur le papier à chromatographie à différentes vitesses (voir schéma).</w:t>
      </w:r>
    </w:p>
    <w:p w:rsidR="002270FD" w:rsidRPr="009A4AB0" w:rsidRDefault="002270FD" w:rsidP="002270FD">
      <w:pPr>
        <w:jc w:val="center"/>
        <w:rPr>
          <w:rFonts w:ascii="Verdana" w:hAnsi="Verdana"/>
        </w:rPr>
      </w:pPr>
      <w:r>
        <w:rPr>
          <w:rFonts w:eastAsia="Times New Roman" w:cs="Times New Roman"/>
          <w:noProof/>
          <w:lang w:val="fr-BE" w:eastAsia="fr-BE"/>
        </w:rPr>
        <w:drawing>
          <wp:inline distT="0" distB="0" distL="0" distR="0">
            <wp:extent cx="2966720" cy="2918460"/>
            <wp:effectExtent l="0" t="0" r="5080" b="2540"/>
            <wp:docPr id="6" name="Image 6" descr="https://encrypted-tbn2.gstatic.com/images?q=tbn:ANd9GcRcaTVwFgmHxhQUF9bpdd54vSGoCixQtsrZp0knWtw3ISpukmhe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RcaTVwFgmHxhQUF9bpdd54vSGoCixQtsrZp0knWtw3ISpukmheWg"/>
                    <pic:cNvPicPr>
                      <a:picLocks noChangeAspect="1" noChangeArrowheads="1"/>
                    </pic:cNvPicPr>
                  </pic:nvPicPr>
                  <pic:blipFill>
                    <a:blip r:embed="rId3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6720" cy="2918460"/>
                    </a:xfrm>
                    <a:prstGeom prst="rect">
                      <a:avLst/>
                    </a:prstGeom>
                    <a:noFill/>
                    <a:ln>
                      <a:noFill/>
                    </a:ln>
                  </pic:spPr>
                </pic:pic>
              </a:graphicData>
            </a:graphic>
          </wp:inline>
        </w:drawing>
      </w:r>
    </w:p>
    <w:p w:rsidR="002270FD" w:rsidRDefault="002270FD" w:rsidP="00FE2EFB">
      <w:pPr>
        <w:ind w:left="360"/>
        <w:rPr>
          <w:rFonts w:ascii="Arial" w:hAnsi="Arial" w:cs="Arial"/>
          <w:b/>
        </w:rPr>
      </w:pPr>
    </w:p>
    <w:p w:rsidR="004D6A08" w:rsidRDefault="004D6A08" w:rsidP="00FE2EFB">
      <w:pPr>
        <w:ind w:left="360"/>
        <w:rPr>
          <w:rFonts w:ascii="Arial" w:hAnsi="Arial" w:cs="Arial"/>
          <w:b/>
        </w:rPr>
      </w:pPr>
    </w:p>
    <w:p w:rsidR="001A5B01" w:rsidRDefault="001A5B01" w:rsidP="00EC7073">
      <w:pPr>
        <w:ind w:left="360"/>
      </w:pPr>
    </w:p>
    <w:sectPr w:rsidR="001A5B01" w:rsidSect="00C22E0E">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205" w:rsidRDefault="00D63205" w:rsidP="002063CC">
      <w:pPr>
        <w:spacing w:after="0" w:line="240" w:lineRule="auto"/>
      </w:pPr>
      <w:r>
        <w:separator/>
      </w:r>
    </w:p>
  </w:endnote>
  <w:endnote w:type="continuationSeparator" w:id="1">
    <w:p w:rsidR="00D63205" w:rsidRDefault="00D63205" w:rsidP="00206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395"/>
      <w:gridCol w:w="7905"/>
    </w:tblGrid>
    <w:tr w:rsidR="0074091F">
      <w:tc>
        <w:tcPr>
          <w:tcW w:w="750" w:type="pct"/>
        </w:tcPr>
        <w:p w:rsidR="0074091F" w:rsidRDefault="003F6D71">
          <w:pPr>
            <w:pStyle w:val="Pieddepage"/>
            <w:jc w:val="right"/>
            <w:rPr>
              <w:color w:val="4F81BD" w:themeColor="accent1"/>
            </w:rPr>
          </w:pPr>
          <w:fldSimple w:instr=" PAGE   \* MERGEFORMAT ">
            <w:r w:rsidR="00AC1F45" w:rsidRPr="00AC1F45">
              <w:rPr>
                <w:noProof/>
                <w:color w:val="4F81BD" w:themeColor="accent1"/>
              </w:rPr>
              <w:t>14</w:t>
            </w:r>
          </w:fldSimple>
        </w:p>
      </w:tc>
      <w:tc>
        <w:tcPr>
          <w:tcW w:w="4250" w:type="pct"/>
        </w:tcPr>
        <w:p w:rsidR="0074091F" w:rsidRDefault="0074091F">
          <w:pPr>
            <w:pStyle w:val="Pieddepage"/>
            <w:rPr>
              <w:color w:val="4F81BD" w:themeColor="accent1"/>
            </w:rPr>
          </w:pPr>
        </w:p>
      </w:tc>
    </w:tr>
  </w:tbl>
  <w:p w:rsidR="0074091F" w:rsidRDefault="007409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205" w:rsidRDefault="00D63205" w:rsidP="002063CC">
      <w:pPr>
        <w:spacing w:after="0" w:line="240" w:lineRule="auto"/>
      </w:pPr>
      <w:r>
        <w:separator/>
      </w:r>
    </w:p>
  </w:footnote>
  <w:footnote w:type="continuationSeparator" w:id="1">
    <w:p w:rsidR="00D63205" w:rsidRDefault="00D63205" w:rsidP="002063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172"/>
        </w:tabs>
        <w:ind w:left="172" w:firstLine="0"/>
      </w:pPr>
      <w:rPr>
        <w:rFonts w:hint="default"/>
        <w:position w:val="0"/>
      </w:rPr>
    </w:lvl>
    <w:lvl w:ilvl="1">
      <w:start w:val="1"/>
      <w:numFmt w:val="bullet"/>
      <w:lvlText w:val="-"/>
      <w:lvlJc w:val="left"/>
      <w:pPr>
        <w:tabs>
          <w:tab w:val="num" w:pos="172"/>
        </w:tabs>
        <w:ind w:left="172" w:firstLine="720"/>
      </w:pPr>
      <w:rPr>
        <w:rFonts w:hint="default"/>
        <w:position w:val="0"/>
      </w:rPr>
    </w:lvl>
    <w:lvl w:ilvl="2">
      <w:start w:val="1"/>
      <w:numFmt w:val="bullet"/>
      <w:lvlText w:val="-"/>
      <w:lvlJc w:val="left"/>
      <w:pPr>
        <w:tabs>
          <w:tab w:val="num" w:pos="172"/>
        </w:tabs>
        <w:ind w:left="172" w:firstLine="1440"/>
      </w:pPr>
      <w:rPr>
        <w:rFonts w:hint="default"/>
        <w:position w:val="0"/>
      </w:rPr>
    </w:lvl>
    <w:lvl w:ilvl="3">
      <w:start w:val="1"/>
      <w:numFmt w:val="bullet"/>
      <w:lvlText w:val="-"/>
      <w:lvlJc w:val="left"/>
      <w:pPr>
        <w:tabs>
          <w:tab w:val="num" w:pos="172"/>
        </w:tabs>
        <w:ind w:left="172" w:firstLine="2160"/>
      </w:pPr>
      <w:rPr>
        <w:rFonts w:hint="default"/>
        <w:position w:val="0"/>
      </w:rPr>
    </w:lvl>
    <w:lvl w:ilvl="4">
      <w:start w:val="1"/>
      <w:numFmt w:val="bullet"/>
      <w:lvlText w:val="-"/>
      <w:lvlJc w:val="left"/>
      <w:pPr>
        <w:tabs>
          <w:tab w:val="num" w:pos="172"/>
        </w:tabs>
        <w:ind w:left="172" w:firstLine="2880"/>
      </w:pPr>
      <w:rPr>
        <w:rFonts w:hint="default"/>
        <w:position w:val="0"/>
      </w:rPr>
    </w:lvl>
    <w:lvl w:ilvl="5">
      <w:start w:val="1"/>
      <w:numFmt w:val="bullet"/>
      <w:lvlText w:val="-"/>
      <w:lvlJc w:val="left"/>
      <w:pPr>
        <w:tabs>
          <w:tab w:val="num" w:pos="172"/>
        </w:tabs>
        <w:ind w:left="172" w:firstLine="3600"/>
      </w:pPr>
      <w:rPr>
        <w:rFonts w:hint="default"/>
        <w:position w:val="0"/>
      </w:rPr>
    </w:lvl>
    <w:lvl w:ilvl="6">
      <w:start w:val="1"/>
      <w:numFmt w:val="bullet"/>
      <w:lvlText w:val="-"/>
      <w:lvlJc w:val="left"/>
      <w:pPr>
        <w:tabs>
          <w:tab w:val="num" w:pos="172"/>
        </w:tabs>
        <w:ind w:left="172" w:firstLine="4320"/>
      </w:pPr>
      <w:rPr>
        <w:rFonts w:hint="default"/>
        <w:position w:val="0"/>
      </w:rPr>
    </w:lvl>
    <w:lvl w:ilvl="7">
      <w:start w:val="1"/>
      <w:numFmt w:val="bullet"/>
      <w:lvlText w:val="-"/>
      <w:lvlJc w:val="left"/>
      <w:pPr>
        <w:tabs>
          <w:tab w:val="num" w:pos="172"/>
        </w:tabs>
        <w:ind w:left="172" w:firstLine="5040"/>
      </w:pPr>
      <w:rPr>
        <w:rFonts w:hint="default"/>
        <w:position w:val="0"/>
      </w:rPr>
    </w:lvl>
    <w:lvl w:ilvl="8">
      <w:start w:val="1"/>
      <w:numFmt w:val="bullet"/>
      <w:lvlText w:val="-"/>
      <w:lvlJc w:val="left"/>
      <w:pPr>
        <w:tabs>
          <w:tab w:val="num" w:pos="172"/>
        </w:tabs>
        <w:ind w:left="172" w:firstLine="5760"/>
      </w:pPr>
      <w:rPr>
        <w:rFonts w:hint="default"/>
        <w:position w:val="0"/>
      </w:rPr>
    </w:lvl>
  </w:abstractNum>
  <w:abstractNum w:abstractNumId="1">
    <w:nsid w:val="00000004"/>
    <w:multiLevelType w:val="multilevel"/>
    <w:tmpl w:val="894EE876"/>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2">
    <w:nsid w:val="023D1BC2"/>
    <w:multiLevelType w:val="hybridMultilevel"/>
    <w:tmpl w:val="7694B064"/>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47F3227"/>
    <w:multiLevelType w:val="hybridMultilevel"/>
    <w:tmpl w:val="98FA2CA0"/>
    <w:lvl w:ilvl="0" w:tplc="78969C46">
      <w:start w:val="1"/>
      <w:numFmt w:val="decimal"/>
      <w:lvlText w:val="%1."/>
      <w:lvlJc w:val="left"/>
      <w:pPr>
        <w:ind w:left="107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9A77A54"/>
    <w:multiLevelType w:val="multilevel"/>
    <w:tmpl w:val="52A61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C62E1"/>
    <w:multiLevelType w:val="hybridMultilevel"/>
    <w:tmpl w:val="DE725578"/>
    <w:lvl w:ilvl="0" w:tplc="C7DA86E8">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BB63A45"/>
    <w:multiLevelType w:val="hybridMultilevel"/>
    <w:tmpl w:val="D6D6520C"/>
    <w:lvl w:ilvl="0" w:tplc="9CD894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3E42D1"/>
    <w:multiLevelType w:val="hybridMultilevel"/>
    <w:tmpl w:val="DE725578"/>
    <w:lvl w:ilvl="0" w:tplc="C7DA86E8">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314F56AC"/>
    <w:multiLevelType w:val="hybridMultilevel"/>
    <w:tmpl w:val="DE725578"/>
    <w:lvl w:ilvl="0" w:tplc="C7DA86E8">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31B764BF"/>
    <w:multiLevelType w:val="hybridMultilevel"/>
    <w:tmpl w:val="B164E9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6E51F5"/>
    <w:multiLevelType w:val="hybridMultilevel"/>
    <w:tmpl w:val="8F0A1BB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C512D02"/>
    <w:multiLevelType w:val="hybridMultilevel"/>
    <w:tmpl w:val="1DF6D3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29A5884"/>
    <w:multiLevelType w:val="hybridMultilevel"/>
    <w:tmpl w:val="DE725578"/>
    <w:lvl w:ilvl="0" w:tplc="C7DA86E8">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C6205F8"/>
    <w:multiLevelType w:val="multilevel"/>
    <w:tmpl w:val="441C3B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3A6243"/>
    <w:multiLevelType w:val="hybridMultilevel"/>
    <w:tmpl w:val="98FA2CA0"/>
    <w:lvl w:ilvl="0" w:tplc="78969C4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4FEF5B6D"/>
    <w:multiLevelType w:val="hybridMultilevel"/>
    <w:tmpl w:val="1C2C3DC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5227603D"/>
    <w:multiLevelType w:val="hybridMultilevel"/>
    <w:tmpl w:val="586CB3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58987BB0"/>
    <w:multiLevelType w:val="hybridMultilevel"/>
    <w:tmpl w:val="A75288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1D204E8"/>
    <w:multiLevelType w:val="hybridMultilevel"/>
    <w:tmpl w:val="DE725578"/>
    <w:lvl w:ilvl="0" w:tplc="C7DA86E8">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624F44F6"/>
    <w:multiLevelType w:val="hybridMultilevel"/>
    <w:tmpl w:val="98FA2CA0"/>
    <w:lvl w:ilvl="0" w:tplc="78969C46">
      <w:start w:val="1"/>
      <w:numFmt w:val="decimal"/>
      <w:lvlText w:val="%1."/>
      <w:lvlJc w:val="left"/>
      <w:pPr>
        <w:ind w:left="107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66E66076"/>
    <w:multiLevelType w:val="hybridMultilevel"/>
    <w:tmpl w:val="7694B064"/>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67A86DF7"/>
    <w:multiLevelType w:val="hybridMultilevel"/>
    <w:tmpl w:val="C4AA50CC"/>
    <w:lvl w:ilvl="0" w:tplc="9CD894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C97264D"/>
    <w:multiLevelType w:val="hybridMultilevel"/>
    <w:tmpl w:val="A5506E14"/>
    <w:lvl w:ilvl="0" w:tplc="5362507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0647A43"/>
    <w:multiLevelType w:val="hybridMultilevel"/>
    <w:tmpl w:val="3F343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75645F"/>
    <w:multiLevelType w:val="hybridMultilevel"/>
    <w:tmpl w:val="5E44B4C4"/>
    <w:lvl w:ilvl="0" w:tplc="A058D5C4">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791C06F8"/>
    <w:multiLevelType w:val="hybridMultilevel"/>
    <w:tmpl w:val="7694B064"/>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nsid w:val="79FC0063"/>
    <w:multiLevelType w:val="hybridMultilevel"/>
    <w:tmpl w:val="F89869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A364C99"/>
    <w:multiLevelType w:val="hybridMultilevel"/>
    <w:tmpl w:val="7694B064"/>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nsid w:val="7B4606D6"/>
    <w:multiLevelType w:val="hybridMultilevel"/>
    <w:tmpl w:val="46EC393C"/>
    <w:lvl w:ilvl="0" w:tplc="9CD894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D0B6A21"/>
    <w:multiLevelType w:val="hybridMultilevel"/>
    <w:tmpl w:val="75ACE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15"/>
  </w:num>
  <w:num w:numId="5">
    <w:abstractNumId w:val="2"/>
  </w:num>
  <w:num w:numId="6">
    <w:abstractNumId w:val="10"/>
  </w:num>
  <w:num w:numId="7">
    <w:abstractNumId w:val="19"/>
  </w:num>
  <w:num w:numId="8">
    <w:abstractNumId w:val="4"/>
  </w:num>
  <w:num w:numId="9">
    <w:abstractNumId w:val="24"/>
  </w:num>
  <w:num w:numId="10">
    <w:abstractNumId w:val="20"/>
  </w:num>
  <w:num w:numId="11">
    <w:abstractNumId w:val="27"/>
  </w:num>
  <w:num w:numId="12">
    <w:abstractNumId w:val="13"/>
  </w:num>
  <w:num w:numId="13">
    <w:abstractNumId w:val="0"/>
  </w:num>
  <w:num w:numId="14">
    <w:abstractNumId w:val="1"/>
  </w:num>
  <w:num w:numId="15">
    <w:abstractNumId w:val="25"/>
  </w:num>
  <w:num w:numId="16">
    <w:abstractNumId w:val="12"/>
  </w:num>
  <w:num w:numId="17">
    <w:abstractNumId w:val="17"/>
  </w:num>
  <w:num w:numId="18">
    <w:abstractNumId w:val="6"/>
  </w:num>
  <w:num w:numId="19">
    <w:abstractNumId w:val="21"/>
  </w:num>
  <w:num w:numId="20">
    <w:abstractNumId w:val="28"/>
  </w:num>
  <w:num w:numId="21">
    <w:abstractNumId w:val="23"/>
  </w:num>
  <w:num w:numId="22">
    <w:abstractNumId w:val="18"/>
  </w:num>
  <w:num w:numId="23">
    <w:abstractNumId w:val="8"/>
  </w:num>
  <w:num w:numId="24">
    <w:abstractNumId w:val="22"/>
  </w:num>
  <w:num w:numId="25">
    <w:abstractNumId w:val="14"/>
  </w:num>
  <w:num w:numId="26">
    <w:abstractNumId w:val="7"/>
  </w:num>
  <w:num w:numId="27">
    <w:abstractNumId w:val="5"/>
  </w:num>
  <w:num w:numId="28">
    <w:abstractNumId w:val="29"/>
  </w:num>
  <w:num w:numId="29">
    <w:abstractNumId w:val="26"/>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063CC"/>
    <w:rsid w:val="00012529"/>
    <w:rsid w:val="0005781B"/>
    <w:rsid w:val="00065D05"/>
    <w:rsid w:val="000B1099"/>
    <w:rsid w:val="000B22E3"/>
    <w:rsid w:val="000C0382"/>
    <w:rsid w:val="000E7910"/>
    <w:rsid w:val="00103F99"/>
    <w:rsid w:val="00175601"/>
    <w:rsid w:val="0018518B"/>
    <w:rsid w:val="00194F3E"/>
    <w:rsid w:val="00195F96"/>
    <w:rsid w:val="001A5B01"/>
    <w:rsid w:val="001E0601"/>
    <w:rsid w:val="002063CC"/>
    <w:rsid w:val="00220ED2"/>
    <w:rsid w:val="002270FD"/>
    <w:rsid w:val="002327B1"/>
    <w:rsid w:val="00240547"/>
    <w:rsid w:val="00242008"/>
    <w:rsid w:val="00293E8F"/>
    <w:rsid w:val="002A6BC0"/>
    <w:rsid w:val="002B0741"/>
    <w:rsid w:val="002B4BA1"/>
    <w:rsid w:val="002B5656"/>
    <w:rsid w:val="002C0E2F"/>
    <w:rsid w:val="002C2D99"/>
    <w:rsid w:val="002C4249"/>
    <w:rsid w:val="003239F2"/>
    <w:rsid w:val="00375374"/>
    <w:rsid w:val="00381A20"/>
    <w:rsid w:val="00385C35"/>
    <w:rsid w:val="003B65DC"/>
    <w:rsid w:val="003F5985"/>
    <w:rsid w:val="003F6D71"/>
    <w:rsid w:val="00403519"/>
    <w:rsid w:val="00442F20"/>
    <w:rsid w:val="004707BB"/>
    <w:rsid w:val="004A7F6C"/>
    <w:rsid w:val="004C6B6C"/>
    <w:rsid w:val="004D1500"/>
    <w:rsid w:val="004D62BB"/>
    <w:rsid w:val="004D6A08"/>
    <w:rsid w:val="004E195F"/>
    <w:rsid w:val="004E43D7"/>
    <w:rsid w:val="005567A2"/>
    <w:rsid w:val="00566FF6"/>
    <w:rsid w:val="0058428C"/>
    <w:rsid w:val="005A461B"/>
    <w:rsid w:val="005C001D"/>
    <w:rsid w:val="005E5D2F"/>
    <w:rsid w:val="00632BC7"/>
    <w:rsid w:val="00674468"/>
    <w:rsid w:val="00695F3D"/>
    <w:rsid w:val="006A5621"/>
    <w:rsid w:val="006B6714"/>
    <w:rsid w:val="006C3046"/>
    <w:rsid w:val="006D163C"/>
    <w:rsid w:val="00701C78"/>
    <w:rsid w:val="007046CB"/>
    <w:rsid w:val="007151B3"/>
    <w:rsid w:val="0074091F"/>
    <w:rsid w:val="00740E42"/>
    <w:rsid w:val="00743CEE"/>
    <w:rsid w:val="007568BE"/>
    <w:rsid w:val="0077504C"/>
    <w:rsid w:val="00783041"/>
    <w:rsid w:val="00792E23"/>
    <w:rsid w:val="007B04D8"/>
    <w:rsid w:val="007C23A9"/>
    <w:rsid w:val="007E077D"/>
    <w:rsid w:val="008045E4"/>
    <w:rsid w:val="00815559"/>
    <w:rsid w:val="008219B9"/>
    <w:rsid w:val="00841D02"/>
    <w:rsid w:val="0086096F"/>
    <w:rsid w:val="008771F5"/>
    <w:rsid w:val="008A7171"/>
    <w:rsid w:val="008B7310"/>
    <w:rsid w:val="0090186C"/>
    <w:rsid w:val="00902EB2"/>
    <w:rsid w:val="00914D9B"/>
    <w:rsid w:val="0092484C"/>
    <w:rsid w:val="00960986"/>
    <w:rsid w:val="0096288A"/>
    <w:rsid w:val="00976A6E"/>
    <w:rsid w:val="00993203"/>
    <w:rsid w:val="009A0E6C"/>
    <w:rsid w:val="009A5C78"/>
    <w:rsid w:val="009A6309"/>
    <w:rsid w:val="009D36CF"/>
    <w:rsid w:val="009E5E4E"/>
    <w:rsid w:val="009E6B06"/>
    <w:rsid w:val="009F7B61"/>
    <w:rsid w:val="00A13089"/>
    <w:rsid w:val="00A32544"/>
    <w:rsid w:val="00A32895"/>
    <w:rsid w:val="00A3340A"/>
    <w:rsid w:val="00A60F9F"/>
    <w:rsid w:val="00A72D05"/>
    <w:rsid w:val="00A7749A"/>
    <w:rsid w:val="00AC1F45"/>
    <w:rsid w:val="00AD1EF0"/>
    <w:rsid w:val="00AF29B8"/>
    <w:rsid w:val="00AF4430"/>
    <w:rsid w:val="00AF7C96"/>
    <w:rsid w:val="00AF7CE8"/>
    <w:rsid w:val="00B11A65"/>
    <w:rsid w:val="00B148E8"/>
    <w:rsid w:val="00B31F8F"/>
    <w:rsid w:val="00B66A22"/>
    <w:rsid w:val="00B75F66"/>
    <w:rsid w:val="00BA1744"/>
    <w:rsid w:val="00BA4296"/>
    <w:rsid w:val="00BB503A"/>
    <w:rsid w:val="00BC1871"/>
    <w:rsid w:val="00C019E1"/>
    <w:rsid w:val="00C0742B"/>
    <w:rsid w:val="00C22681"/>
    <w:rsid w:val="00C22E0E"/>
    <w:rsid w:val="00C25BDB"/>
    <w:rsid w:val="00C26E35"/>
    <w:rsid w:val="00C3313A"/>
    <w:rsid w:val="00C40A6B"/>
    <w:rsid w:val="00C56408"/>
    <w:rsid w:val="00CA1584"/>
    <w:rsid w:val="00CC3313"/>
    <w:rsid w:val="00CF39BC"/>
    <w:rsid w:val="00D0552C"/>
    <w:rsid w:val="00D17567"/>
    <w:rsid w:val="00D20275"/>
    <w:rsid w:val="00D63205"/>
    <w:rsid w:val="00D707D3"/>
    <w:rsid w:val="00DA4F59"/>
    <w:rsid w:val="00DF2827"/>
    <w:rsid w:val="00E01A6B"/>
    <w:rsid w:val="00E048DB"/>
    <w:rsid w:val="00E60915"/>
    <w:rsid w:val="00EA0379"/>
    <w:rsid w:val="00EA3891"/>
    <w:rsid w:val="00EA6443"/>
    <w:rsid w:val="00EA69E9"/>
    <w:rsid w:val="00EC7073"/>
    <w:rsid w:val="00EF4B22"/>
    <w:rsid w:val="00F62086"/>
    <w:rsid w:val="00F63C38"/>
    <w:rsid w:val="00F70D4B"/>
    <w:rsid w:val="00FD575B"/>
    <w:rsid w:val="00FD6681"/>
    <w:rsid w:val="00FE2EFB"/>
    <w:rsid w:val="00FE2F7F"/>
    <w:rsid w:val="00FF3AC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3212]"/>
    </o:shapedefaults>
    <o:shapelayout v:ext="edit">
      <o:idmap v:ext="edit" data="1"/>
      <o:rules v:ext="edit">
        <o:r id="V:Rule3" type="connector" idref="#_x0000_s1124"/>
        <o:r id="V:Rule4"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22"/>
  </w:style>
  <w:style w:type="paragraph" w:styleId="Titre1">
    <w:name w:val="heading 1"/>
    <w:next w:val="Normal"/>
    <w:link w:val="Titre1Car"/>
    <w:qFormat/>
    <w:rsid w:val="00195F96"/>
    <w:pPr>
      <w:spacing w:after="0" w:line="240" w:lineRule="auto"/>
      <w:outlineLvl w:val="0"/>
    </w:pPr>
    <w:rPr>
      <w:rFonts w:ascii="Times New Roman" w:eastAsia="Times New Roman" w:hAnsi="Times New Roman" w:cs="Times New Roman"/>
      <w:noProo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63CC"/>
    <w:pPr>
      <w:spacing w:after="0" w:line="240" w:lineRule="auto"/>
      <w:ind w:left="720"/>
      <w:contextualSpacing/>
    </w:pPr>
    <w:rPr>
      <w:rFonts w:ascii="Times New Roman" w:eastAsia="Calibri" w:hAnsi="Times New Roman" w:cs="Times New Roman"/>
      <w:sz w:val="24"/>
      <w:szCs w:val="24"/>
      <w:lang w:val="fr-BE" w:eastAsia="fr-FR"/>
    </w:rPr>
  </w:style>
  <w:style w:type="paragraph" w:styleId="Notedebasdepage">
    <w:name w:val="footnote text"/>
    <w:basedOn w:val="Normal"/>
    <w:link w:val="NotedebasdepageCar"/>
    <w:uiPriority w:val="99"/>
    <w:semiHidden/>
    <w:unhideWhenUsed/>
    <w:rsid w:val="002063C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2063CC"/>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2063CC"/>
    <w:rPr>
      <w:vertAlign w:val="superscript"/>
    </w:rPr>
  </w:style>
  <w:style w:type="paragraph" w:styleId="Sansinterligne">
    <w:name w:val="No Spacing"/>
    <w:uiPriority w:val="1"/>
    <w:qFormat/>
    <w:rsid w:val="00B75F66"/>
    <w:pPr>
      <w:spacing w:after="0" w:line="240" w:lineRule="auto"/>
    </w:pPr>
    <w:rPr>
      <w:rFonts w:ascii="Calibri" w:eastAsia="Calibri" w:hAnsi="Calibri" w:cs="Times New Roman"/>
      <w:lang w:val="fr-BE"/>
    </w:rPr>
  </w:style>
  <w:style w:type="table" w:styleId="Grilledutableau">
    <w:name w:val="Table Grid"/>
    <w:basedOn w:val="TableauNormal"/>
    <w:uiPriority w:val="59"/>
    <w:rsid w:val="001A5B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26E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6E35"/>
    <w:rPr>
      <w:rFonts w:ascii="Tahoma" w:hAnsi="Tahoma" w:cs="Tahoma"/>
      <w:sz w:val="16"/>
      <w:szCs w:val="16"/>
    </w:rPr>
  </w:style>
  <w:style w:type="character" w:styleId="Lienhypertexte">
    <w:name w:val="Hyperlink"/>
    <w:basedOn w:val="Policepardfaut"/>
    <w:uiPriority w:val="99"/>
    <w:unhideWhenUsed/>
    <w:rsid w:val="00C26E35"/>
    <w:rPr>
      <w:color w:val="0000FF" w:themeColor="hyperlink"/>
      <w:u w:val="single"/>
    </w:rPr>
  </w:style>
  <w:style w:type="paragraph" w:styleId="NormalWeb">
    <w:name w:val="Normal (Web)"/>
    <w:basedOn w:val="Normal"/>
    <w:uiPriority w:val="99"/>
    <w:unhideWhenUsed/>
    <w:rsid w:val="005842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195F96"/>
    <w:rPr>
      <w:rFonts w:ascii="Times New Roman" w:eastAsia="Times New Roman" w:hAnsi="Times New Roman" w:cs="Times New Roman"/>
      <w:noProof/>
      <w:sz w:val="20"/>
      <w:szCs w:val="20"/>
      <w:lang w:eastAsia="fr-FR"/>
    </w:rPr>
  </w:style>
  <w:style w:type="paragraph" w:styleId="En-tte">
    <w:name w:val="header"/>
    <w:basedOn w:val="Normal"/>
    <w:link w:val="En-tteCar"/>
    <w:uiPriority w:val="99"/>
    <w:semiHidden/>
    <w:unhideWhenUsed/>
    <w:rsid w:val="007409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091F"/>
  </w:style>
  <w:style w:type="paragraph" w:styleId="Pieddepage">
    <w:name w:val="footer"/>
    <w:basedOn w:val="Normal"/>
    <w:link w:val="PieddepageCar"/>
    <w:uiPriority w:val="99"/>
    <w:unhideWhenUsed/>
    <w:rsid w:val="007409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91F"/>
  </w:style>
  <w:style w:type="paragraph" w:customStyle="1" w:styleId="Corps">
    <w:name w:val="Corps"/>
    <w:rsid w:val="002C2D99"/>
    <w:pPr>
      <w:spacing w:after="0" w:line="240" w:lineRule="auto"/>
    </w:pPr>
    <w:rPr>
      <w:rFonts w:ascii="Helvetica" w:eastAsia="ヒラギノ角ゴ Pro W3" w:hAnsi="Helvetica" w:cs="Times New Roman"/>
      <w:color w:val="000000"/>
      <w:sz w:val="24"/>
      <w:szCs w:val="20"/>
      <w:lang w:eastAsia="fr-BE"/>
    </w:rPr>
  </w:style>
</w:styles>
</file>

<file path=word/webSettings.xml><?xml version="1.0" encoding="utf-8"?>
<w:webSettings xmlns:r="http://schemas.openxmlformats.org/officeDocument/2006/relationships" xmlns:w="http://schemas.openxmlformats.org/wordprocessingml/2006/main">
  <w:divs>
    <w:div w:id="107967446">
      <w:bodyDiv w:val="1"/>
      <w:marLeft w:val="0"/>
      <w:marRight w:val="0"/>
      <w:marTop w:val="0"/>
      <w:marBottom w:val="0"/>
      <w:divBdr>
        <w:top w:val="none" w:sz="0" w:space="0" w:color="auto"/>
        <w:left w:val="none" w:sz="0" w:space="0" w:color="auto"/>
        <w:bottom w:val="none" w:sz="0" w:space="0" w:color="auto"/>
        <w:right w:val="none" w:sz="0" w:space="0" w:color="auto"/>
      </w:divBdr>
    </w:div>
    <w:div w:id="170805675">
      <w:bodyDiv w:val="1"/>
      <w:marLeft w:val="0"/>
      <w:marRight w:val="0"/>
      <w:marTop w:val="0"/>
      <w:marBottom w:val="0"/>
      <w:divBdr>
        <w:top w:val="none" w:sz="0" w:space="0" w:color="auto"/>
        <w:left w:val="none" w:sz="0" w:space="0" w:color="auto"/>
        <w:bottom w:val="none" w:sz="0" w:space="0" w:color="auto"/>
        <w:right w:val="none" w:sz="0" w:space="0" w:color="auto"/>
      </w:divBdr>
    </w:div>
    <w:div w:id="529074550">
      <w:bodyDiv w:val="1"/>
      <w:marLeft w:val="0"/>
      <w:marRight w:val="0"/>
      <w:marTop w:val="0"/>
      <w:marBottom w:val="0"/>
      <w:divBdr>
        <w:top w:val="none" w:sz="0" w:space="0" w:color="auto"/>
        <w:left w:val="none" w:sz="0" w:space="0" w:color="auto"/>
        <w:bottom w:val="none" w:sz="0" w:space="0" w:color="auto"/>
        <w:right w:val="none" w:sz="0" w:space="0" w:color="auto"/>
      </w:divBdr>
    </w:div>
    <w:div w:id="1069230659">
      <w:bodyDiv w:val="1"/>
      <w:marLeft w:val="0"/>
      <w:marRight w:val="0"/>
      <w:marTop w:val="0"/>
      <w:marBottom w:val="0"/>
      <w:divBdr>
        <w:top w:val="none" w:sz="0" w:space="0" w:color="auto"/>
        <w:left w:val="none" w:sz="0" w:space="0" w:color="auto"/>
        <w:bottom w:val="none" w:sz="0" w:space="0" w:color="auto"/>
        <w:right w:val="none" w:sz="0" w:space="0" w:color="auto"/>
      </w:divBdr>
    </w:div>
    <w:div w:id="1345592141">
      <w:bodyDiv w:val="1"/>
      <w:marLeft w:val="0"/>
      <w:marRight w:val="0"/>
      <w:marTop w:val="0"/>
      <w:marBottom w:val="0"/>
      <w:divBdr>
        <w:top w:val="none" w:sz="0" w:space="0" w:color="auto"/>
        <w:left w:val="none" w:sz="0" w:space="0" w:color="auto"/>
        <w:bottom w:val="none" w:sz="0" w:space="0" w:color="auto"/>
        <w:right w:val="none" w:sz="0" w:space="0" w:color="auto"/>
      </w:divBdr>
    </w:div>
    <w:div w:id="1783918383">
      <w:bodyDiv w:val="1"/>
      <w:marLeft w:val="0"/>
      <w:marRight w:val="0"/>
      <w:marTop w:val="0"/>
      <w:marBottom w:val="0"/>
      <w:divBdr>
        <w:top w:val="none" w:sz="0" w:space="0" w:color="auto"/>
        <w:left w:val="none" w:sz="0" w:space="0" w:color="auto"/>
        <w:bottom w:val="none" w:sz="0" w:space="0" w:color="auto"/>
        <w:right w:val="none" w:sz="0" w:space="0" w:color="auto"/>
      </w:divBdr>
    </w:div>
    <w:div w:id="18480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rixing.fr" TargetMode="External"/><Relationship Id="rId18" Type="http://schemas.openxmlformats.org/officeDocument/2006/relationships/hyperlink" Target="http://www.inforef.be/exterieurs/divna/experimentation.html" TargetMode="External"/><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http://www.inforef.be/exterieurs/divna/experimentation.html" TargetMode="External"/><Relationship Id="rId28" Type="http://schemas.openxmlformats.org/officeDocument/2006/relationships/hyperlink" Target="http://www.inforef.be/exterieurs/divna/experimentation.html" TargetMode="Externa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hyperlink" Target="http://physiquecollege.free.fr/physique_chimie_college_lycee/lycee/seconde/chromatographie_eluant_phase_fixe_mobile_animation_flash_interactive_sciences_physiques_chimi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1131</Words>
  <Characters>6224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Divna</dc:creator>
  <cp:lastModifiedBy>Divna</cp:lastModifiedBy>
  <cp:revision>2</cp:revision>
  <cp:lastPrinted>2014-02-23T12:56:00Z</cp:lastPrinted>
  <dcterms:created xsi:type="dcterms:W3CDTF">2014-09-24T19:16:00Z</dcterms:created>
  <dcterms:modified xsi:type="dcterms:W3CDTF">2014-09-24T19:16:00Z</dcterms:modified>
</cp:coreProperties>
</file>